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9636F0" w14:textId="77777777" w:rsidR="00195B4F" w:rsidRPr="00C4022F" w:rsidRDefault="00C4022F" w:rsidP="00C4022F">
      <w:pPr>
        <w:spacing w:after="0" w:line="240" w:lineRule="auto"/>
        <w:jc w:val="both"/>
        <w:rPr>
          <w:rFonts w:ascii="Arial" w:hAnsi="Arial" w:cs="Arial"/>
          <w:b/>
          <w:color w:val="000000"/>
          <w:sz w:val="32"/>
          <w:szCs w:val="32"/>
          <w:lang w:val="es-ES"/>
        </w:rPr>
      </w:pPr>
      <w:r w:rsidRPr="00C4022F">
        <w:rPr>
          <w:rFonts w:ascii="Arial" w:hAnsi="Arial" w:cs="Arial"/>
          <w:b/>
          <w:color w:val="000000"/>
          <w:sz w:val="32"/>
          <w:szCs w:val="32"/>
        </w:rPr>
        <w:t>ACUERDO 6/15 DEL FISCAL GENERAL DEL ESTADO DE MORELOS, POR EL QUE SE DELEGA EN LOS TITULARES DE LAS FISCALÍAS REGIONALES Y ESPECIALIZADA, LA FACULTAD PARA REALIZAR REQUERIMIENTOS A LOS CONCESIONARIOS DE TELECOMUNICACIONES, EN SU CASO, LOS AUTORIZADOS Y PROVEEDORES DE SERVICIOS DE APLICACIONES Y CONTENIDOS LA LOCALIZACIÓN GEOGRÁFICA EN TIEMPO REAL DE LOSEQUIPOS DE COMUNICACIÓN MÓVIL, ASOCIADOS A UNA LÍNEA QUE SE ENCUENTREN RELACIONADOS CON LOS HECHOS MOTIVO DE UNA INVESTIGACIÓN, ASÍ COMO PARA REQUERIR LA INFORMACIÓN INMEDIATA DE DATOS CONTENIDOS EN REDES, SISTEMAS O EQUIPOS DE INFORMÁTICA</w:t>
      </w:r>
    </w:p>
    <w:p w14:paraId="79C643B7" w14:textId="77777777" w:rsidR="004E1480" w:rsidRDefault="004E1480" w:rsidP="00511A93">
      <w:pPr>
        <w:spacing w:after="0" w:line="240" w:lineRule="auto"/>
        <w:jc w:val="center"/>
        <w:rPr>
          <w:rStyle w:val="DefaultCar"/>
          <w:b/>
          <w:sz w:val="32"/>
          <w:szCs w:val="32"/>
        </w:rPr>
      </w:pPr>
    </w:p>
    <w:p w14:paraId="4620BBF7" w14:textId="4F11F5D3" w:rsidR="00511A93" w:rsidRPr="00C4022F" w:rsidRDefault="00E96A2F" w:rsidP="00C4022F">
      <w:pPr>
        <w:spacing w:after="0" w:line="240" w:lineRule="auto"/>
        <w:jc w:val="center"/>
        <w:rPr>
          <w:rStyle w:val="DefaultCar"/>
          <w:b/>
          <w:sz w:val="32"/>
          <w:szCs w:val="32"/>
        </w:rPr>
      </w:pPr>
      <w:r>
        <w:rPr>
          <w:rFonts w:ascii="Arial" w:hAnsi="Arial" w:cs="Arial"/>
          <w:b/>
          <w:noProof/>
          <w:sz w:val="32"/>
          <w:szCs w:val="32"/>
          <w:lang w:eastAsia="es-MX"/>
        </w:rPr>
        <mc:AlternateContent>
          <mc:Choice Requires="wps">
            <w:drawing>
              <wp:anchor distT="0" distB="0" distL="114300" distR="114300" simplePos="0" relativeHeight="251657728" behindDoc="0" locked="0" layoutInCell="1" allowOverlap="1" wp14:anchorId="7586144A" wp14:editId="7B8C43CC">
                <wp:simplePos x="0" y="0"/>
                <wp:positionH relativeFrom="column">
                  <wp:posOffset>-756285</wp:posOffset>
                </wp:positionH>
                <wp:positionV relativeFrom="paragraph">
                  <wp:posOffset>185420</wp:posOffset>
                </wp:positionV>
                <wp:extent cx="7003415" cy="524510"/>
                <wp:effectExtent l="0" t="0" r="6985" b="8890"/>
                <wp:wrapNone/>
                <wp:docPr id="2104707371"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524510"/>
                        </a:xfrm>
                        <a:prstGeom prst="rect">
                          <a:avLst/>
                        </a:prstGeom>
                        <a:solidFill>
                          <a:srgbClr val="FFFFFF"/>
                        </a:solidFill>
                        <a:ln w="12700">
                          <a:solidFill>
                            <a:srgbClr val="000000"/>
                          </a:solidFill>
                          <a:miter lim="800000"/>
                          <a:headEnd/>
                          <a:tailEnd/>
                        </a:ln>
                      </wps:spPr>
                      <wps:txbx>
                        <w:txbxContent>
                          <w:p w14:paraId="29C92BEA" w14:textId="77777777" w:rsidR="00195B4F" w:rsidRPr="00CE7433" w:rsidRDefault="00195B4F" w:rsidP="00195B4F">
                            <w:pPr>
                              <w:spacing w:after="0" w:line="240" w:lineRule="auto"/>
                              <w:jc w:val="both"/>
                              <w:rPr>
                                <w:rFonts w:ascii="Arial" w:eastAsia="Times New Roman" w:hAnsi="Arial" w:cs="Arial"/>
                                <w:bCs/>
                                <w:sz w:val="20"/>
                                <w:szCs w:val="20"/>
                                <w:lang w:eastAsia="es-ES"/>
                              </w:rPr>
                            </w:pPr>
                            <w:r w:rsidRPr="00CE7433">
                              <w:rPr>
                                <w:rFonts w:ascii="Arial" w:hAnsi="Arial" w:cs="Arial"/>
                                <w:b/>
                                <w:sz w:val="20"/>
                                <w:szCs w:val="20"/>
                              </w:rPr>
                              <w:t>OBSERVACIONES GENERALES.-</w:t>
                            </w:r>
                            <w:r w:rsidR="006D3150">
                              <w:rPr>
                                <w:rFonts w:ascii="Arial" w:hAnsi="Arial" w:cs="Arial"/>
                                <w:b/>
                                <w:sz w:val="20"/>
                                <w:szCs w:val="20"/>
                              </w:rPr>
                              <w:t xml:space="preserve"> </w:t>
                            </w:r>
                          </w:p>
                          <w:p w14:paraId="25A666B5" w14:textId="77777777" w:rsidR="00195B4F" w:rsidRDefault="00195B4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86144A" id="Rectángulo 18" o:spid="_x0000_s1026" style="position:absolute;left:0;text-align:left;margin-left:-59.55pt;margin-top:14.6pt;width:551.45pt;height:41.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" strokeweight="1pt">
                <v:textbox>
                  <w:txbxContent>
                    <w:p w14:paraId="29C92BEA" w14:textId="77777777" w:rsidR="00195B4F" w:rsidRPr="00CE7433" w:rsidRDefault="00195B4F" w:rsidP="00195B4F">
                      <w:pPr>
                        <w:spacing w:after="0" w:line="240" w:lineRule="auto"/>
                        <w:jc w:val="both"/>
                        <w:rPr>
                          <w:rFonts w:ascii="Arial" w:eastAsia="Times New Roman" w:hAnsi="Arial" w:cs="Arial"/>
                          <w:bCs/>
                          <w:sz w:val="20"/>
                          <w:szCs w:val="20"/>
                          <w:lang w:eastAsia="es-ES"/>
                        </w:rPr>
                      </w:pPr>
                      <w:r w:rsidRPr="00CE7433">
                        <w:rPr>
                          <w:rFonts w:ascii="Arial" w:hAnsi="Arial" w:cs="Arial"/>
                          <w:b/>
                          <w:sz w:val="20"/>
                          <w:szCs w:val="20"/>
                        </w:rPr>
                        <w:t>OBSERVACIONES GENERALES.-</w:t>
                      </w:r>
                      <w:r w:rsidR="006D3150">
                        <w:rPr>
                          <w:rFonts w:ascii="Arial" w:hAnsi="Arial" w:cs="Arial"/>
                          <w:b/>
                          <w:sz w:val="20"/>
                          <w:szCs w:val="20"/>
                        </w:rPr>
                        <w:t xml:space="preserve"> </w:t>
                      </w:r>
                    </w:p>
                    <w:p w14:paraId="25A666B5" w14:textId="77777777" w:rsidR="00195B4F" w:rsidRDefault="00195B4F"/>
                  </w:txbxContent>
                </v:textbox>
              </v:rect>
            </w:pict>
          </mc:Fallback>
        </mc:AlternateContent>
      </w:r>
    </w:p>
    <w:p w14:paraId="70D7CF90" w14:textId="77777777" w:rsidR="00511A93" w:rsidRPr="005B2518" w:rsidRDefault="00511A93" w:rsidP="00511A93">
      <w:pPr>
        <w:rPr>
          <w:rFonts w:ascii="Samo Sans" w:hAnsi="Samo Sans"/>
          <w:b/>
          <w:sz w:val="24"/>
          <w:szCs w:val="24"/>
        </w:rPr>
      </w:pPr>
    </w:p>
    <w:p w14:paraId="2242C98A" w14:textId="77777777" w:rsidR="00C4022F" w:rsidRDefault="00C4022F" w:rsidP="00C4022F">
      <w:pPr>
        <w:spacing w:after="0" w:line="240" w:lineRule="auto"/>
        <w:jc w:val="both"/>
        <w:rPr>
          <w:rFonts w:ascii="Arial" w:hAnsi="Arial" w:cs="Arial"/>
          <w:sz w:val="24"/>
          <w:szCs w:val="24"/>
        </w:rPr>
      </w:pPr>
      <w:r w:rsidRPr="00C4022F">
        <w:rPr>
          <w:rFonts w:ascii="Arial" w:hAnsi="Arial" w:cs="Arial"/>
          <w:sz w:val="24"/>
          <w:szCs w:val="24"/>
        </w:rPr>
        <w:lastRenderedPageBreak/>
        <w:t>LICENCIADO RODRIGO DORANTES SALGADO, FISCAL GENERAL DEL ESTADO DE MORELOS, EN EJERCICIO DE LAS FACULTADES QUE ME CONFIEREN LOS ARTÍCULOS 21, DE LA CONSTITUCIÓN POLÍTICA DE LOS ESTADOS UNIDOS MEXICANOS; 79-A Y 79-B, DE LA CONSTITUCIÓN POLÍTICA DEL ESTADO LIBRE Y SOBERANO DE MORELOS; 3, 4, 5, 6, FRACCIONES I, VI, VIII, IX YXII, 8,10, 11, 19, 20, 21 FRACCIÓN I, 22, 23, 24, 31, FRACCIONES I, II, VII, IX, X Y XXV Y 33, DE LA LEY ORGÁNICA DE LA FISCALÍA GENERAL DEL ESTADO DE MORELOS, 1, 2, 3, 6, 10, 11, 13, 14 FRACCIONES I, II, V, VI, IX, XIII, XXIX Y XXXI, DEL REGLAMENTO DE LA LEY ORGÁNICA DE LA FISCALÍA GENERAL DEL ESTADO DE MORELOS; y</w:t>
      </w:r>
    </w:p>
    <w:p w14:paraId="773A8148" w14:textId="77777777" w:rsidR="006D6F63" w:rsidRPr="00C4022F" w:rsidRDefault="006D6F63" w:rsidP="00C4022F">
      <w:pPr>
        <w:spacing w:after="0" w:line="240" w:lineRule="auto"/>
        <w:jc w:val="both"/>
        <w:rPr>
          <w:rFonts w:ascii="Arial" w:hAnsi="Arial" w:cs="Arial"/>
          <w:sz w:val="24"/>
          <w:szCs w:val="24"/>
        </w:rPr>
      </w:pPr>
    </w:p>
    <w:p w14:paraId="1A7E924E" w14:textId="77777777" w:rsidR="00C4022F" w:rsidRPr="00C4022F" w:rsidRDefault="00C4022F" w:rsidP="00C4022F">
      <w:pPr>
        <w:pStyle w:val="Textoindependiente"/>
        <w:jc w:val="center"/>
        <w:rPr>
          <w:rFonts w:cs="Arial"/>
        </w:rPr>
      </w:pPr>
      <w:r w:rsidRPr="00C4022F">
        <w:rPr>
          <w:rFonts w:cs="Arial"/>
        </w:rPr>
        <w:t>CONSIDERANDO</w:t>
      </w:r>
    </w:p>
    <w:p w14:paraId="04BF8A97" w14:textId="77777777" w:rsidR="006D6F63" w:rsidRDefault="006D6F63" w:rsidP="00C4022F">
      <w:pPr>
        <w:pStyle w:val="Textoindependiente"/>
        <w:rPr>
          <w:rFonts w:cs="Arial"/>
        </w:rPr>
      </w:pPr>
    </w:p>
    <w:p w14:paraId="43346493" w14:textId="77777777" w:rsidR="00C4022F" w:rsidRDefault="00C4022F" w:rsidP="00C4022F">
      <w:pPr>
        <w:pStyle w:val="Textoindependiente"/>
        <w:rPr>
          <w:rFonts w:cs="Arial"/>
        </w:rPr>
      </w:pPr>
      <w:r w:rsidRPr="00C4022F">
        <w:rPr>
          <w:rFonts w:cs="Arial"/>
        </w:rPr>
        <w:t>Que el artículo 21, de la Constitución Política de los Estados Unidos Mexicanos, establece que la investigación de los delitos, corresponde al Ministerio Público y a las policías, las cuales actuarán bajo la conducción y mando de aquel, estableciendo que la Seguridad Pública es una función a cargo de la Federación, el Distrito Federal los Estados y los Municipios, comprende la prevención de los delitos, la investigación y persecución para hacerla efectiva.</w:t>
      </w:r>
    </w:p>
    <w:p w14:paraId="4C032B33" w14:textId="77777777" w:rsidR="006D6F63" w:rsidRPr="00C4022F" w:rsidRDefault="006D6F63" w:rsidP="00C4022F">
      <w:pPr>
        <w:pStyle w:val="Textoindependiente"/>
        <w:rPr>
          <w:rFonts w:cs="Arial"/>
        </w:rPr>
      </w:pPr>
    </w:p>
    <w:p w14:paraId="309D2E87" w14:textId="77777777" w:rsidR="00C4022F" w:rsidRDefault="00C4022F" w:rsidP="00C4022F">
      <w:pPr>
        <w:pStyle w:val="Default"/>
        <w:jc w:val="both"/>
        <w:rPr>
          <w:rFonts w:cs="Arial"/>
        </w:rPr>
      </w:pPr>
      <w:r w:rsidRPr="00C4022F">
        <w:rPr>
          <w:rFonts w:cs="Arial"/>
        </w:rPr>
        <w:t>El pasado catorce de junio del año dos mil catorce, se publicó en el Diario Oficial de la Federación el Decreto por el que se expide la Ley Federal de Telecomunicaciones y Radiodifusión,  misma que tiene por  objeto regular el uso, aprovechamiento y explotación del espectro radioeléctrico, las redes públicas de telecomunicaciones, el acceso a la infraestructura activa y pasiva, los recursos orbitales, la comunicación vía satélite, la prestación de los servicios públicos de interés general de telecomunicaciones y radiodifusión, y la convergencia entre éstos, los derechos de los usuarios y las audiencias, y el proceso de competencia y libre concurrencia en estos sectores, para que contribuyan a los fines y al ejercicio de los derechos establecidos en los artículos 6o, 7o, 27 y 28 de la Constitución Política de los Estados Unidos Mexicanos.</w:t>
      </w:r>
    </w:p>
    <w:p w14:paraId="190EB335" w14:textId="77777777" w:rsidR="006D6F63" w:rsidRPr="00C4022F" w:rsidRDefault="006D6F63" w:rsidP="00C4022F">
      <w:pPr>
        <w:pStyle w:val="Default"/>
        <w:jc w:val="both"/>
        <w:rPr>
          <w:rFonts w:cs="Arial"/>
        </w:rPr>
      </w:pPr>
    </w:p>
    <w:p w14:paraId="63FDBAA3" w14:textId="77777777" w:rsidR="00C4022F" w:rsidRDefault="00C4022F" w:rsidP="00C4022F">
      <w:pPr>
        <w:pStyle w:val="Textoindependiente"/>
        <w:rPr>
          <w:rFonts w:cs="Arial"/>
        </w:rPr>
      </w:pPr>
      <w:r w:rsidRPr="00C4022F">
        <w:rPr>
          <w:rFonts w:cs="Arial"/>
        </w:rPr>
        <w:t xml:space="preserve">Bajo este contexto en su Título Octavo denominado “de la colaboración con la justicia”, Capitulo Único de las obligaciones en materia de Seguridad y Justicia,  en su artículo 189, se establece en lo que nos interesa que los Titulares de las Instancias de Seguridad y Procuración de Justicia designarán a servidores </w:t>
      </w:r>
      <w:r w:rsidRPr="00C4022F">
        <w:rPr>
          <w:rFonts w:cs="Arial"/>
        </w:rPr>
        <w:lastRenderedPageBreak/>
        <w:t xml:space="preserve">públicos encargados de gestionar los requerimientos que se realicen a los concesionarios y recibir la información correspondiente, mediante acuerdos publicados en el Diario Oficial de la Federación. </w:t>
      </w:r>
    </w:p>
    <w:p w14:paraId="17EDFCDF" w14:textId="77777777" w:rsidR="006D6F63" w:rsidRPr="00C4022F" w:rsidRDefault="006D6F63" w:rsidP="00C4022F">
      <w:pPr>
        <w:pStyle w:val="Textoindependiente"/>
        <w:rPr>
          <w:rFonts w:cs="Arial"/>
        </w:rPr>
      </w:pPr>
    </w:p>
    <w:p w14:paraId="200AC1F1" w14:textId="77777777" w:rsidR="00C4022F" w:rsidRDefault="00C4022F" w:rsidP="00C4022F">
      <w:pPr>
        <w:pStyle w:val="Textoindependiente"/>
        <w:rPr>
          <w:rFonts w:cs="Arial"/>
        </w:rPr>
      </w:pPr>
      <w:r w:rsidRPr="00C4022F">
        <w:rPr>
          <w:rFonts w:cs="Arial"/>
        </w:rPr>
        <w:t>Acorde con lo anterior, con fecha veinticuatro de diciembre del año 2014, se publicó en el Periódico Oficial “Tierra y Libertad”, el Reglamento de la Ley Orgánica de la Fiscalía General del Estado de Morelos, estableciéndose en el Capítulo III,   denominado del Fiscal General del Estado, que el mismo tiene la atribución de solicitar a los concesionarios o permisionarios o comercializadoras del servicio de telecomunicaciones o comunicación vía satélite, la localización geográfica en tiempo real de equipos móviles de comunicación telefónica en función del Ministerio Público, en términos de la normativa aplicable, atribución que en términos del citado Reglamento también le compete  a las personas Titulares de las Fiscalías Regionales y Especializada de la Fiscalía General del Estado.</w:t>
      </w:r>
    </w:p>
    <w:p w14:paraId="57BF069A" w14:textId="77777777" w:rsidR="006D6F63" w:rsidRPr="00C4022F" w:rsidRDefault="006D6F63" w:rsidP="00C4022F">
      <w:pPr>
        <w:pStyle w:val="Textoindependiente"/>
        <w:rPr>
          <w:rFonts w:cs="Arial"/>
        </w:rPr>
      </w:pPr>
    </w:p>
    <w:p w14:paraId="566D29CB" w14:textId="77777777" w:rsidR="00C4022F" w:rsidRDefault="00C4022F" w:rsidP="00C4022F">
      <w:pPr>
        <w:pStyle w:val="Textoindependiente"/>
        <w:rPr>
          <w:rFonts w:cs="Arial"/>
        </w:rPr>
      </w:pPr>
      <w:r w:rsidRPr="00C4022F">
        <w:rPr>
          <w:rFonts w:cs="Arial"/>
        </w:rPr>
        <w:t>Es importante también dejar establecido que en seguimiento al Acuerdo Quinto, párrafos segundo y tercero,  de la Segunda Sesión Ordinaria de la Conferencia Nacional de Procuradores Generales de Justicia de la Zona Centro, quedó establecido   que en los Estados en donde entre en vigor el Código Nacional de Procedimientos Penales, los Procuradores y Fiscales se comprometieron a emitir un acuerdo de delegación de facultades y publicarlo en el Diario Oficial de la Federación, para poder solicitar a los concesionarios de telecomunicaciones la localización geográfica en tiempo real así como los datos conservados.</w:t>
      </w:r>
    </w:p>
    <w:p w14:paraId="34E94782" w14:textId="77777777" w:rsidR="006D6F63" w:rsidRPr="00C4022F" w:rsidRDefault="006D6F63" w:rsidP="00C4022F">
      <w:pPr>
        <w:pStyle w:val="Textoindependiente"/>
        <w:rPr>
          <w:rFonts w:cs="Arial"/>
        </w:rPr>
      </w:pPr>
    </w:p>
    <w:p w14:paraId="74691C3E" w14:textId="77777777" w:rsidR="00C4022F" w:rsidRDefault="00C4022F" w:rsidP="00C4022F">
      <w:pPr>
        <w:shd w:val="clear" w:color="auto" w:fill="FFFFFF"/>
        <w:spacing w:after="0" w:line="240" w:lineRule="auto"/>
        <w:jc w:val="both"/>
        <w:rPr>
          <w:rFonts w:ascii="Arial" w:hAnsi="Arial" w:cs="Arial"/>
          <w:sz w:val="24"/>
          <w:szCs w:val="24"/>
        </w:rPr>
      </w:pPr>
      <w:r w:rsidRPr="00C4022F">
        <w:rPr>
          <w:rFonts w:ascii="Arial" w:hAnsi="Arial" w:cs="Arial"/>
          <w:sz w:val="24"/>
          <w:szCs w:val="24"/>
        </w:rPr>
        <w:t xml:space="preserve">Ahora bien, con fecha cinco de marzo de 2014, fue publicado en el Diario Oficial de la Federación, el Código Nacional de Procedimientos Penales, mismo ordenamiento que de acuerdo al Decreto número dos mil cincuenta y dos publicado en el Periódico Oficial “Tierra y Libertad”, con fecha siete de enero de 2015, entrará en vigor en el Estado en el mes de marzo de la presente anualidad. </w:t>
      </w:r>
    </w:p>
    <w:p w14:paraId="7F6D6471" w14:textId="77777777" w:rsidR="006D6F63" w:rsidRPr="00C4022F" w:rsidRDefault="006D6F63" w:rsidP="00C4022F">
      <w:pPr>
        <w:shd w:val="clear" w:color="auto" w:fill="FFFFFF"/>
        <w:spacing w:after="0" w:line="240" w:lineRule="auto"/>
        <w:jc w:val="both"/>
        <w:rPr>
          <w:rFonts w:ascii="Arial" w:hAnsi="Arial" w:cs="Arial"/>
          <w:sz w:val="24"/>
          <w:szCs w:val="24"/>
        </w:rPr>
      </w:pPr>
    </w:p>
    <w:p w14:paraId="22B32EE0" w14:textId="77777777" w:rsidR="00C4022F" w:rsidRDefault="00C4022F" w:rsidP="00C4022F">
      <w:pPr>
        <w:shd w:val="clear" w:color="auto" w:fill="FFFFFF"/>
        <w:spacing w:after="0" w:line="240" w:lineRule="auto"/>
        <w:jc w:val="both"/>
        <w:rPr>
          <w:rFonts w:ascii="Arial" w:hAnsi="Arial" w:cs="Arial"/>
          <w:color w:val="000000"/>
          <w:sz w:val="24"/>
          <w:szCs w:val="24"/>
        </w:rPr>
      </w:pPr>
      <w:r w:rsidRPr="00C4022F">
        <w:rPr>
          <w:rFonts w:ascii="Arial" w:hAnsi="Arial" w:cs="Arial"/>
          <w:sz w:val="24"/>
          <w:szCs w:val="24"/>
        </w:rPr>
        <w:t xml:space="preserve">Cabe puntualizar que dicho Código Nacional de Procedimientos Penales en su artículo 303, establece que cuando exista </w:t>
      </w:r>
      <w:r w:rsidRPr="00C4022F">
        <w:rPr>
          <w:rFonts w:ascii="Arial" w:hAnsi="Arial" w:cs="Arial"/>
          <w:color w:val="2F2F2F"/>
          <w:sz w:val="24"/>
          <w:szCs w:val="24"/>
        </w:rPr>
        <w:t>denuncia</w:t>
      </w:r>
      <w:r w:rsidRPr="00C4022F">
        <w:rPr>
          <w:rFonts w:ascii="Arial" w:hAnsi="Arial" w:cs="Arial"/>
          <w:color w:val="000000"/>
          <w:sz w:val="24"/>
          <w:szCs w:val="24"/>
        </w:rPr>
        <w:t xml:space="preserve"> o querella, y bajo su más estricta responsabilidad, el Procurador, o el servidor</w:t>
      </w:r>
      <w:r w:rsidRPr="00C4022F">
        <w:rPr>
          <w:rStyle w:val="apple-converted-space"/>
          <w:rFonts w:ascii="Arial" w:hAnsi="Arial" w:cs="Arial"/>
          <w:color w:val="000000"/>
          <w:sz w:val="24"/>
          <w:szCs w:val="24"/>
        </w:rPr>
        <w:t> </w:t>
      </w:r>
      <w:r w:rsidRPr="00C4022F">
        <w:rPr>
          <w:rFonts w:ascii="Arial" w:hAnsi="Arial" w:cs="Arial"/>
          <w:color w:val="000000"/>
          <w:sz w:val="24"/>
          <w:szCs w:val="24"/>
        </w:rPr>
        <w:t>público en quien se delegue la facultad, solicitará a los concesionarios o permisionarios o comercializadoras</w:t>
      </w:r>
      <w:r w:rsidRPr="00C4022F">
        <w:rPr>
          <w:rStyle w:val="apple-converted-space"/>
          <w:rFonts w:ascii="Arial" w:hAnsi="Arial" w:cs="Arial"/>
          <w:color w:val="000000"/>
          <w:sz w:val="24"/>
          <w:szCs w:val="24"/>
        </w:rPr>
        <w:t> </w:t>
      </w:r>
      <w:r w:rsidRPr="00C4022F">
        <w:rPr>
          <w:rFonts w:ascii="Arial" w:hAnsi="Arial" w:cs="Arial"/>
          <w:color w:val="000000"/>
          <w:sz w:val="24"/>
          <w:szCs w:val="24"/>
        </w:rPr>
        <w:t xml:space="preserve">del servicio de telecomunicaciones o comunicación vía satélite, la localización </w:t>
      </w:r>
      <w:r w:rsidRPr="00C4022F">
        <w:rPr>
          <w:rFonts w:ascii="Arial" w:hAnsi="Arial" w:cs="Arial"/>
          <w:color w:val="000000"/>
          <w:sz w:val="24"/>
          <w:szCs w:val="24"/>
        </w:rPr>
        <w:lastRenderedPageBreak/>
        <w:t>geográfica en tiempo real de los</w:t>
      </w:r>
      <w:r w:rsidRPr="00C4022F">
        <w:rPr>
          <w:rStyle w:val="apple-converted-space"/>
          <w:rFonts w:ascii="Arial" w:hAnsi="Arial" w:cs="Arial"/>
          <w:color w:val="000000"/>
          <w:sz w:val="24"/>
          <w:szCs w:val="24"/>
        </w:rPr>
        <w:t> </w:t>
      </w:r>
      <w:r w:rsidRPr="00C4022F">
        <w:rPr>
          <w:rFonts w:ascii="Arial" w:hAnsi="Arial" w:cs="Arial"/>
          <w:color w:val="000000"/>
          <w:sz w:val="24"/>
          <w:szCs w:val="24"/>
        </w:rPr>
        <w:t>equipos de comunicación móvil asociados a una línea que se encuentren relacionados con los hechos que se</w:t>
      </w:r>
      <w:r w:rsidRPr="00C4022F">
        <w:rPr>
          <w:rStyle w:val="apple-converted-space"/>
          <w:rFonts w:ascii="Arial" w:hAnsi="Arial" w:cs="Arial"/>
          <w:color w:val="000000"/>
          <w:sz w:val="24"/>
          <w:szCs w:val="24"/>
        </w:rPr>
        <w:t> </w:t>
      </w:r>
      <w:r w:rsidRPr="00C4022F">
        <w:rPr>
          <w:rFonts w:ascii="Arial" w:hAnsi="Arial" w:cs="Arial"/>
          <w:color w:val="000000"/>
          <w:sz w:val="24"/>
          <w:szCs w:val="24"/>
        </w:rPr>
        <w:t>investigan en términos de las disposiciones aplicables.</w:t>
      </w:r>
    </w:p>
    <w:p w14:paraId="4F1A0989" w14:textId="77777777" w:rsidR="006D6F63" w:rsidRPr="00C4022F" w:rsidRDefault="006D6F63" w:rsidP="00C4022F">
      <w:pPr>
        <w:shd w:val="clear" w:color="auto" w:fill="FFFFFF"/>
        <w:spacing w:after="0" w:line="240" w:lineRule="auto"/>
        <w:jc w:val="both"/>
        <w:rPr>
          <w:rFonts w:ascii="Arial" w:hAnsi="Arial" w:cs="Arial"/>
          <w:sz w:val="24"/>
          <w:szCs w:val="24"/>
        </w:rPr>
      </w:pPr>
    </w:p>
    <w:p w14:paraId="34ECB585" w14:textId="77777777" w:rsidR="00C4022F" w:rsidRPr="00C4022F" w:rsidRDefault="00C4022F" w:rsidP="00C4022F">
      <w:pPr>
        <w:pStyle w:val="Textoindependiente"/>
        <w:rPr>
          <w:rFonts w:cs="Arial"/>
          <w:color w:val="000000"/>
        </w:rPr>
      </w:pPr>
      <w:r w:rsidRPr="00C4022F">
        <w:rPr>
          <w:rFonts w:cs="Arial"/>
          <w:color w:val="000000"/>
        </w:rPr>
        <w:t>Asimismo se les podrá requerir la conservación inmediata de datos contenidos en redes, sistemas o</w:t>
      </w:r>
      <w:r w:rsidRPr="00C4022F">
        <w:rPr>
          <w:rStyle w:val="apple-converted-space"/>
          <w:rFonts w:cs="Arial"/>
          <w:color w:val="000000"/>
        </w:rPr>
        <w:t> </w:t>
      </w:r>
      <w:r w:rsidRPr="00C4022F">
        <w:rPr>
          <w:rFonts w:cs="Arial"/>
          <w:color w:val="000000"/>
        </w:rPr>
        <w:t>equipos de informática, hasta por un tiempo máximo de noventa días en los casos de delitos relacionadosocometidos con medios informáticos.</w:t>
      </w:r>
    </w:p>
    <w:p w14:paraId="77FC869B" w14:textId="77777777" w:rsidR="006D6F63" w:rsidRDefault="006D6F63" w:rsidP="00C4022F">
      <w:pPr>
        <w:pStyle w:val="Textoindependiente"/>
        <w:rPr>
          <w:rFonts w:cs="Arial"/>
          <w:color w:val="000000"/>
        </w:rPr>
      </w:pPr>
    </w:p>
    <w:p w14:paraId="2DC4D99A" w14:textId="77777777" w:rsidR="00C4022F" w:rsidRPr="00C4022F" w:rsidRDefault="00C4022F" w:rsidP="00C4022F">
      <w:pPr>
        <w:pStyle w:val="Textoindependiente"/>
        <w:rPr>
          <w:rFonts w:cs="Arial"/>
          <w:color w:val="000000"/>
        </w:rPr>
      </w:pPr>
      <w:r w:rsidRPr="00C4022F">
        <w:rPr>
          <w:rFonts w:cs="Arial"/>
          <w:color w:val="000000"/>
        </w:rPr>
        <w:t>Atento a los antecedentes relatados y a efecto de lograr una investigación más pronta y eficiente,  el presente acuerdo tiene como objeto el designar a diversos servidores públicos de la Fiscalía General del Estado de Morelos, a fin de que gestionen los requerimientos que se formulen a los concesionarios de telecomunicaciones, y en su caso, los autorizados y proveedores de servicios de aplicaciones y contenidos, en materia de localización geográfica en tiempo real y los datos conservados de comunicaciones que se realicen desde cualquier tipo de línea, de conformidad con el Código Nacional de Procedimientos Penales y la Ley Federal de Telecomunicaciones y Radiodifusión.</w:t>
      </w:r>
    </w:p>
    <w:p w14:paraId="73DCB4FF" w14:textId="77777777" w:rsidR="006D6F63" w:rsidRDefault="006D6F63" w:rsidP="00C4022F">
      <w:pPr>
        <w:pStyle w:val="Textoindependiente"/>
        <w:rPr>
          <w:rFonts w:cs="Arial"/>
          <w:color w:val="000000"/>
        </w:rPr>
      </w:pPr>
    </w:p>
    <w:p w14:paraId="7518827C" w14:textId="77777777" w:rsidR="00C4022F" w:rsidRDefault="00C4022F" w:rsidP="00C4022F">
      <w:pPr>
        <w:pStyle w:val="Textoindependiente"/>
        <w:rPr>
          <w:rFonts w:cs="Arial"/>
          <w:color w:val="000000"/>
        </w:rPr>
      </w:pPr>
      <w:r w:rsidRPr="00C4022F">
        <w:rPr>
          <w:rFonts w:cs="Arial"/>
          <w:color w:val="000000"/>
        </w:rPr>
        <w:t>En mérito de lo anteriormente expuesto y fundado tengo a bien emitir el siguiente:</w:t>
      </w:r>
    </w:p>
    <w:p w14:paraId="4852C5F5" w14:textId="77777777" w:rsidR="006D6F63" w:rsidRPr="00C4022F" w:rsidRDefault="006D6F63" w:rsidP="00C4022F">
      <w:pPr>
        <w:pStyle w:val="Textoindependiente"/>
        <w:rPr>
          <w:rFonts w:cs="Arial"/>
          <w:color w:val="000000"/>
        </w:rPr>
      </w:pPr>
    </w:p>
    <w:p w14:paraId="2A812C09" w14:textId="77777777" w:rsidR="00C4022F" w:rsidRPr="006D6F63" w:rsidRDefault="00C4022F" w:rsidP="00C4022F">
      <w:pPr>
        <w:pStyle w:val="Textoindependiente"/>
        <w:rPr>
          <w:rFonts w:cs="Arial"/>
          <w:b/>
          <w:color w:val="000000"/>
        </w:rPr>
      </w:pPr>
      <w:r w:rsidRPr="006D6F63">
        <w:rPr>
          <w:rFonts w:cs="Arial"/>
          <w:b/>
          <w:color w:val="000000"/>
        </w:rPr>
        <w:t>ACUERDO 6/15 DEL FISCAL GENERAL DEL ESTADO DE MORELOS, POR EL QUE SE DELEGA EN LOS TITULARES DE LAS FISCALÍAS REGIONALES Y ESPECIALIZADA, LA FACULTAD PARA REALIZAR REQUERIMIENTOS A LOS CONCESIONARIOS DE TELECOMUNICACIONES, EN SU CASO, LOS AUTORIZADOS Y PROVEEDORES DE SERVICIOS DE APLICACIONES Y CONTENIDOS LA LOCALIZACIÓN GEOGRÁFICA EN TIEMPO REAL DE LOS</w:t>
      </w:r>
      <w:r w:rsidRPr="006D6F63">
        <w:rPr>
          <w:rStyle w:val="apple-converted-space"/>
          <w:rFonts w:cs="Arial"/>
          <w:b/>
          <w:color w:val="000000"/>
        </w:rPr>
        <w:t> </w:t>
      </w:r>
      <w:r w:rsidRPr="006D6F63">
        <w:rPr>
          <w:rFonts w:cs="Arial"/>
          <w:b/>
          <w:color w:val="000000"/>
        </w:rPr>
        <w:t>EQUIPOS DE COMUNICACIÓN MÓVIL ASOCIADOS A UNA LÍNEA QUE SE ENCUENTREN RELACIONADOS CON LOS HECHOS MOTIVO DE UNA INVESTIGACIÓN, ASÍ COMO PARA REQUERIR LA INFORMACIÓN INMEDIATA DE DATOS CONTENIDOS EN REDES, SISTEMAS O</w:t>
      </w:r>
      <w:r w:rsidRPr="006D6F63">
        <w:rPr>
          <w:rStyle w:val="apple-converted-space"/>
          <w:rFonts w:cs="Arial"/>
          <w:b/>
          <w:color w:val="000000"/>
        </w:rPr>
        <w:t> </w:t>
      </w:r>
      <w:r w:rsidRPr="006D6F63">
        <w:rPr>
          <w:rFonts w:cs="Arial"/>
          <w:b/>
          <w:color w:val="000000"/>
        </w:rPr>
        <w:t>EQUIPOS DE INFORMÁTICA.</w:t>
      </w:r>
    </w:p>
    <w:p w14:paraId="38831B8E" w14:textId="77777777" w:rsidR="006D6F63" w:rsidRPr="006D6F63" w:rsidRDefault="006D6F63" w:rsidP="00C4022F">
      <w:pPr>
        <w:spacing w:after="0" w:line="240" w:lineRule="auto"/>
        <w:jc w:val="both"/>
        <w:rPr>
          <w:rFonts w:ascii="Arial" w:hAnsi="Arial" w:cs="Arial"/>
          <w:b/>
          <w:sz w:val="24"/>
          <w:szCs w:val="24"/>
          <w:lang w:val="es-ES"/>
        </w:rPr>
      </w:pPr>
    </w:p>
    <w:p w14:paraId="18C4D89A" w14:textId="77777777" w:rsidR="00C4022F" w:rsidRPr="00C4022F" w:rsidRDefault="00C4022F" w:rsidP="00C4022F">
      <w:pPr>
        <w:spacing w:after="0" w:line="240" w:lineRule="auto"/>
        <w:jc w:val="both"/>
        <w:rPr>
          <w:rFonts w:ascii="Arial" w:hAnsi="Arial" w:cs="Arial"/>
          <w:color w:val="000000"/>
          <w:sz w:val="24"/>
          <w:szCs w:val="24"/>
        </w:rPr>
      </w:pPr>
      <w:r w:rsidRPr="006D6F63">
        <w:rPr>
          <w:rFonts w:ascii="Arial" w:hAnsi="Arial" w:cs="Arial"/>
          <w:b/>
          <w:sz w:val="24"/>
          <w:szCs w:val="24"/>
        </w:rPr>
        <w:t xml:space="preserve">Artículo 1.- </w:t>
      </w:r>
      <w:r w:rsidRPr="00C4022F">
        <w:rPr>
          <w:rFonts w:ascii="Arial" w:hAnsi="Arial" w:cs="Arial"/>
          <w:sz w:val="24"/>
          <w:szCs w:val="24"/>
        </w:rPr>
        <w:t xml:space="preserve">El presente acuerdo tiene por objeto delegar en los Fiscales Regionales y Especializado, la facultad para realizar requerimientos a los concesionarios de telecomunicaciones, </w:t>
      </w:r>
      <w:r w:rsidRPr="00C4022F">
        <w:rPr>
          <w:rFonts w:ascii="Arial" w:hAnsi="Arial" w:cs="Arial"/>
          <w:color w:val="000000"/>
          <w:sz w:val="24"/>
          <w:szCs w:val="24"/>
        </w:rPr>
        <w:t xml:space="preserve">en su caso, los autorizados y proveedores de servicios de aplicaciones y contenidos para solicitar y recibir la información </w:t>
      </w:r>
      <w:r w:rsidRPr="00C4022F">
        <w:rPr>
          <w:rFonts w:ascii="Arial" w:hAnsi="Arial" w:cs="Arial"/>
          <w:color w:val="000000"/>
          <w:sz w:val="24"/>
          <w:szCs w:val="24"/>
        </w:rPr>
        <w:lastRenderedPageBreak/>
        <w:t>respecto a la localización geográfica en tiempo real de los</w:t>
      </w:r>
      <w:r w:rsidRPr="00C4022F">
        <w:rPr>
          <w:rStyle w:val="apple-converted-space"/>
          <w:rFonts w:ascii="Arial" w:hAnsi="Arial" w:cs="Arial"/>
          <w:color w:val="000000"/>
          <w:sz w:val="24"/>
          <w:szCs w:val="24"/>
        </w:rPr>
        <w:t> </w:t>
      </w:r>
      <w:r w:rsidRPr="00C4022F">
        <w:rPr>
          <w:rFonts w:ascii="Arial" w:hAnsi="Arial" w:cs="Arial"/>
          <w:color w:val="000000"/>
          <w:sz w:val="24"/>
          <w:szCs w:val="24"/>
        </w:rPr>
        <w:t>equipos de comunicación móvil asociados a una línea que se encuentre relacionada con hechos delictivos, así como para requerir la información inmediata de datos contenidos en redes, sistemas o</w:t>
      </w:r>
      <w:r w:rsidRPr="00C4022F">
        <w:rPr>
          <w:rStyle w:val="apple-converted-space"/>
          <w:rFonts w:ascii="Arial" w:hAnsi="Arial" w:cs="Arial"/>
          <w:color w:val="000000"/>
          <w:sz w:val="24"/>
          <w:szCs w:val="24"/>
        </w:rPr>
        <w:t> </w:t>
      </w:r>
      <w:r w:rsidRPr="00C4022F">
        <w:rPr>
          <w:rFonts w:ascii="Arial" w:hAnsi="Arial" w:cs="Arial"/>
          <w:color w:val="000000"/>
          <w:sz w:val="24"/>
          <w:szCs w:val="24"/>
        </w:rPr>
        <w:t>equipos de informática.</w:t>
      </w:r>
    </w:p>
    <w:p w14:paraId="52B64065" w14:textId="77777777" w:rsidR="006D6F63" w:rsidRDefault="006D6F63" w:rsidP="00C4022F">
      <w:pPr>
        <w:spacing w:after="0" w:line="240" w:lineRule="auto"/>
        <w:jc w:val="both"/>
        <w:rPr>
          <w:rFonts w:ascii="Arial" w:hAnsi="Arial" w:cs="Arial"/>
          <w:color w:val="000000"/>
          <w:sz w:val="24"/>
          <w:szCs w:val="24"/>
        </w:rPr>
      </w:pPr>
    </w:p>
    <w:p w14:paraId="34D1423A" w14:textId="77777777" w:rsidR="00C4022F" w:rsidRDefault="00C4022F" w:rsidP="00C4022F">
      <w:pPr>
        <w:spacing w:after="0" w:line="240" w:lineRule="auto"/>
        <w:jc w:val="both"/>
        <w:rPr>
          <w:rFonts w:ascii="Arial" w:hAnsi="Arial" w:cs="Arial"/>
          <w:color w:val="000000"/>
          <w:sz w:val="24"/>
          <w:szCs w:val="24"/>
        </w:rPr>
      </w:pPr>
      <w:r w:rsidRPr="006D6F63">
        <w:rPr>
          <w:rFonts w:ascii="Arial" w:hAnsi="Arial" w:cs="Arial"/>
          <w:b/>
          <w:color w:val="000000"/>
          <w:sz w:val="24"/>
          <w:szCs w:val="24"/>
        </w:rPr>
        <w:t>Artículo 2.-</w:t>
      </w:r>
      <w:r w:rsidRPr="00C4022F">
        <w:rPr>
          <w:rFonts w:ascii="Arial" w:hAnsi="Arial" w:cs="Arial"/>
          <w:color w:val="000000"/>
          <w:sz w:val="24"/>
          <w:szCs w:val="24"/>
        </w:rPr>
        <w:t xml:space="preserve"> Los Fiscales Regionales y Especializado, pueden requerir de manera fundada y motivada a los concesionarios de telecomunicaciones, así como a los autorizados y proveedores de servicios de aplicaciones y contenidos, con fundamento en lo preceptuado en el Código Nacional de Procedimientos Penales y en los artículos 189 y 190 de la Ley Federal de Telecomunicaciones y Radiodifusión, la siguiente información:</w:t>
      </w:r>
    </w:p>
    <w:p w14:paraId="5AE6753F" w14:textId="77777777" w:rsidR="006D6F63" w:rsidRPr="00C4022F" w:rsidRDefault="006D6F63" w:rsidP="00C4022F">
      <w:pPr>
        <w:spacing w:after="0" w:line="240" w:lineRule="auto"/>
        <w:jc w:val="both"/>
        <w:rPr>
          <w:rFonts w:ascii="Arial" w:hAnsi="Arial" w:cs="Arial"/>
          <w:color w:val="000000"/>
          <w:sz w:val="24"/>
          <w:szCs w:val="24"/>
        </w:rPr>
      </w:pPr>
    </w:p>
    <w:p w14:paraId="562CEB58" w14:textId="77777777" w:rsidR="00C4022F" w:rsidRPr="00C4022F" w:rsidRDefault="00C4022F" w:rsidP="006D6F63">
      <w:pPr>
        <w:spacing w:after="0" w:line="240" w:lineRule="auto"/>
        <w:ind w:left="284"/>
        <w:jc w:val="both"/>
        <w:rPr>
          <w:rFonts w:ascii="Arial" w:hAnsi="Arial" w:cs="Arial"/>
          <w:color w:val="000000"/>
          <w:sz w:val="24"/>
          <w:szCs w:val="24"/>
        </w:rPr>
      </w:pPr>
      <w:r w:rsidRPr="00C4022F">
        <w:rPr>
          <w:rFonts w:ascii="Arial" w:hAnsi="Arial" w:cs="Arial"/>
          <w:color w:val="000000"/>
          <w:sz w:val="24"/>
          <w:szCs w:val="24"/>
        </w:rPr>
        <w:t xml:space="preserve">I.- La referente para determinar la localización geográfica, en tiempo real, de los equipos de comunicación móvil, asociados a una línea que se encuentre relacionada con hechos delictivos, y </w:t>
      </w:r>
    </w:p>
    <w:p w14:paraId="144D79AB" w14:textId="77777777" w:rsidR="00C4022F" w:rsidRPr="00C4022F" w:rsidRDefault="00C4022F" w:rsidP="006D6F63">
      <w:pPr>
        <w:spacing w:after="0" w:line="240" w:lineRule="auto"/>
        <w:ind w:left="284"/>
        <w:jc w:val="both"/>
        <w:rPr>
          <w:rFonts w:ascii="Arial" w:hAnsi="Arial" w:cs="Arial"/>
          <w:color w:val="000000"/>
          <w:sz w:val="24"/>
          <w:szCs w:val="24"/>
        </w:rPr>
      </w:pPr>
      <w:r w:rsidRPr="00C4022F">
        <w:rPr>
          <w:rFonts w:ascii="Arial" w:hAnsi="Arial" w:cs="Arial"/>
          <w:color w:val="000000"/>
          <w:sz w:val="24"/>
          <w:szCs w:val="24"/>
        </w:rPr>
        <w:t>II.- Los datos conservados de las comunicaciones que se realicen desde cualquier tipo de línea que utilice numeración propia o arrendada, bajo cualquier modalidad, que permitan identificar con precisión los datos enunciados en el artículo 190 fracción II, de la Ley Federal de Telecomunicaciones y Radiodifusión.</w:t>
      </w:r>
    </w:p>
    <w:p w14:paraId="7B4161C5" w14:textId="77777777" w:rsidR="006D6F63" w:rsidRDefault="006D6F63" w:rsidP="00C4022F">
      <w:pPr>
        <w:spacing w:after="0" w:line="240" w:lineRule="auto"/>
        <w:jc w:val="both"/>
        <w:rPr>
          <w:rFonts w:ascii="Arial" w:hAnsi="Arial" w:cs="Arial"/>
          <w:color w:val="000000"/>
          <w:sz w:val="24"/>
          <w:szCs w:val="24"/>
        </w:rPr>
      </w:pPr>
    </w:p>
    <w:p w14:paraId="1650BBCE" w14:textId="77777777" w:rsidR="00C4022F" w:rsidRDefault="00C4022F" w:rsidP="00C4022F">
      <w:pPr>
        <w:spacing w:after="0" w:line="240" w:lineRule="auto"/>
        <w:jc w:val="both"/>
        <w:rPr>
          <w:rFonts w:ascii="Arial" w:hAnsi="Arial" w:cs="Arial"/>
          <w:color w:val="000000"/>
          <w:sz w:val="24"/>
          <w:szCs w:val="24"/>
        </w:rPr>
      </w:pPr>
      <w:r w:rsidRPr="006D6F63">
        <w:rPr>
          <w:rFonts w:ascii="Arial" w:hAnsi="Arial" w:cs="Arial"/>
          <w:b/>
          <w:color w:val="000000"/>
          <w:sz w:val="24"/>
          <w:szCs w:val="24"/>
        </w:rPr>
        <w:t>Articulo 3.-</w:t>
      </w:r>
      <w:r w:rsidRPr="00C4022F">
        <w:rPr>
          <w:rFonts w:ascii="Arial" w:hAnsi="Arial" w:cs="Arial"/>
          <w:color w:val="000000"/>
          <w:sz w:val="24"/>
          <w:szCs w:val="24"/>
        </w:rPr>
        <w:t xml:space="preserve"> Se delega la facultad </w:t>
      </w:r>
      <w:r w:rsidRPr="00C4022F">
        <w:rPr>
          <w:rFonts w:ascii="Arial" w:hAnsi="Arial" w:cs="Arial"/>
          <w:sz w:val="24"/>
          <w:szCs w:val="24"/>
        </w:rPr>
        <w:t xml:space="preserve">para realizar requerimientos de manera fundada y motivada  a los concesionarios de telecomunicaciones, </w:t>
      </w:r>
      <w:r w:rsidRPr="00C4022F">
        <w:rPr>
          <w:rFonts w:ascii="Arial" w:hAnsi="Arial" w:cs="Arial"/>
          <w:color w:val="000000"/>
          <w:sz w:val="24"/>
          <w:szCs w:val="24"/>
        </w:rPr>
        <w:t>en su caso, los autorizados y proveedores de servicios de aplicaciones y contenidos, para solicitar y recibir información para la localización geográfica en tiempo real de los</w:t>
      </w:r>
      <w:r w:rsidRPr="00C4022F">
        <w:rPr>
          <w:rStyle w:val="apple-converted-space"/>
          <w:rFonts w:ascii="Arial" w:hAnsi="Arial" w:cs="Arial"/>
          <w:color w:val="000000"/>
          <w:sz w:val="24"/>
          <w:szCs w:val="24"/>
        </w:rPr>
        <w:t> </w:t>
      </w:r>
      <w:r w:rsidRPr="00C4022F">
        <w:rPr>
          <w:rFonts w:ascii="Arial" w:hAnsi="Arial" w:cs="Arial"/>
          <w:color w:val="000000"/>
          <w:sz w:val="24"/>
          <w:szCs w:val="24"/>
        </w:rPr>
        <w:t>equipos de comunicación móvil asociados a una línea que se encuentre relacionada con hechos delictivos, así como para requerir la información inmediata de datos contenidos en redes, sistemas o</w:t>
      </w:r>
      <w:r w:rsidRPr="00C4022F">
        <w:rPr>
          <w:rStyle w:val="apple-converted-space"/>
          <w:rFonts w:ascii="Arial" w:hAnsi="Arial" w:cs="Arial"/>
          <w:color w:val="000000"/>
          <w:sz w:val="24"/>
          <w:szCs w:val="24"/>
        </w:rPr>
        <w:t> </w:t>
      </w:r>
      <w:r w:rsidRPr="00C4022F">
        <w:rPr>
          <w:rFonts w:ascii="Arial" w:hAnsi="Arial" w:cs="Arial"/>
          <w:color w:val="000000"/>
          <w:sz w:val="24"/>
          <w:szCs w:val="24"/>
        </w:rPr>
        <w:t>equipos de informática, a los Titulares de las siguientes Unidades Administrativas:</w:t>
      </w:r>
    </w:p>
    <w:p w14:paraId="32417D6B" w14:textId="77777777" w:rsidR="006D6F63" w:rsidRPr="00C4022F" w:rsidRDefault="006D6F63" w:rsidP="00C4022F">
      <w:pPr>
        <w:spacing w:after="0" w:line="240" w:lineRule="auto"/>
        <w:jc w:val="both"/>
        <w:rPr>
          <w:rFonts w:ascii="Arial" w:hAnsi="Arial" w:cs="Arial"/>
          <w:color w:val="000000"/>
          <w:sz w:val="24"/>
          <w:szCs w:val="24"/>
        </w:rPr>
      </w:pPr>
    </w:p>
    <w:p w14:paraId="15753276" w14:textId="77777777" w:rsidR="00C4022F" w:rsidRPr="00C4022F" w:rsidRDefault="00C4022F" w:rsidP="006D6F63">
      <w:pPr>
        <w:spacing w:after="0" w:line="240" w:lineRule="auto"/>
        <w:ind w:left="284"/>
        <w:jc w:val="both"/>
        <w:rPr>
          <w:rFonts w:ascii="Arial" w:hAnsi="Arial" w:cs="Arial"/>
          <w:color w:val="000000"/>
          <w:sz w:val="24"/>
          <w:szCs w:val="24"/>
        </w:rPr>
      </w:pPr>
      <w:r w:rsidRPr="00C4022F">
        <w:rPr>
          <w:rFonts w:ascii="Arial" w:hAnsi="Arial" w:cs="Arial"/>
          <w:color w:val="000000"/>
          <w:sz w:val="24"/>
          <w:szCs w:val="24"/>
        </w:rPr>
        <w:t>I.- La Fiscalía Regional Metropolitana;</w:t>
      </w:r>
    </w:p>
    <w:p w14:paraId="4C1DA25F" w14:textId="77777777" w:rsidR="00C4022F" w:rsidRPr="00C4022F" w:rsidRDefault="00C4022F" w:rsidP="006D6F63">
      <w:pPr>
        <w:spacing w:after="0" w:line="240" w:lineRule="auto"/>
        <w:ind w:left="284"/>
        <w:jc w:val="both"/>
        <w:rPr>
          <w:rFonts w:ascii="Arial" w:hAnsi="Arial" w:cs="Arial"/>
          <w:color w:val="000000"/>
          <w:sz w:val="24"/>
          <w:szCs w:val="24"/>
        </w:rPr>
      </w:pPr>
      <w:r w:rsidRPr="00C4022F">
        <w:rPr>
          <w:rFonts w:ascii="Arial" w:hAnsi="Arial" w:cs="Arial"/>
          <w:color w:val="000000"/>
          <w:sz w:val="24"/>
          <w:szCs w:val="24"/>
        </w:rPr>
        <w:t>II.- La Fiscalía Regional Oriente;</w:t>
      </w:r>
    </w:p>
    <w:p w14:paraId="27EAF79F" w14:textId="77777777" w:rsidR="00C4022F" w:rsidRPr="00C4022F" w:rsidRDefault="00C4022F" w:rsidP="006D6F63">
      <w:pPr>
        <w:spacing w:after="0" w:line="240" w:lineRule="auto"/>
        <w:ind w:left="284"/>
        <w:jc w:val="both"/>
        <w:rPr>
          <w:rFonts w:ascii="Arial" w:hAnsi="Arial" w:cs="Arial"/>
          <w:color w:val="000000"/>
          <w:sz w:val="24"/>
          <w:szCs w:val="24"/>
        </w:rPr>
      </w:pPr>
      <w:r w:rsidRPr="00C4022F">
        <w:rPr>
          <w:rFonts w:ascii="Arial" w:hAnsi="Arial" w:cs="Arial"/>
          <w:color w:val="000000"/>
          <w:sz w:val="24"/>
          <w:szCs w:val="24"/>
        </w:rPr>
        <w:t>III.- La Fiscalía Regional Sur Poniente;</w:t>
      </w:r>
    </w:p>
    <w:p w14:paraId="7C2A51D2" w14:textId="77777777" w:rsidR="00C4022F" w:rsidRPr="00C4022F" w:rsidRDefault="00C4022F" w:rsidP="006D6F63">
      <w:pPr>
        <w:spacing w:after="0" w:line="240" w:lineRule="auto"/>
        <w:ind w:left="284"/>
        <w:jc w:val="both"/>
        <w:rPr>
          <w:rFonts w:ascii="Arial" w:hAnsi="Arial" w:cs="Arial"/>
          <w:color w:val="000000"/>
          <w:sz w:val="24"/>
          <w:szCs w:val="24"/>
        </w:rPr>
      </w:pPr>
      <w:r w:rsidRPr="00C4022F">
        <w:rPr>
          <w:rFonts w:ascii="Arial" w:hAnsi="Arial" w:cs="Arial"/>
          <w:color w:val="000000"/>
          <w:sz w:val="24"/>
          <w:szCs w:val="24"/>
        </w:rPr>
        <w:t>IV.- La Fiscalía Especializada Contra el Secuestro y Extorsión, y</w:t>
      </w:r>
    </w:p>
    <w:p w14:paraId="7E91D4EE" w14:textId="77777777" w:rsidR="00C4022F" w:rsidRPr="00C4022F" w:rsidRDefault="00C4022F" w:rsidP="006D6F63">
      <w:pPr>
        <w:spacing w:after="0" w:line="240" w:lineRule="auto"/>
        <w:ind w:left="284"/>
        <w:jc w:val="both"/>
        <w:rPr>
          <w:rFonts w:ascii="Arial" w:hAnsi="Arial" w:cs="Arial"/>
          <w:color w:val="000000"/>
          <w:sz w:val="24"/>
          <w:szCs w:val="24"/>
        </w:rPr>
      </w:pPr>
      <w:r w:rsidRPr="00C4022F">
        <w:rPr>
          <w:rFonts w:ascii="Arial" w:hAnsi="Arial" w:cs="Arial"/>
          <w:color w:val="000000"/>
          <w:sz w:val="24"/>
          <w:szCs w:val="24"/>
        </w:rPr>
        <w:t>V.- La Fiscalía de Apoyo a Víctimas y Representación Social.</w:t>
      </w:r>
    </w:p>
    <w:p w14:paraId="3BA2A12D" w14:textId="77777777" w:rsidR="00C4022F" w:rsidRPr="00C4022F" w:rsidRDefault="00C4022F" w:rsidP="00C4022F">
      <w:pPr>
        <w:spacing w:after="0" w:line="240" w:lineRule="auto"/>
        <w:jc w:val="both"/>
        <w:rPr>
          <w:rFonts w:ascii="Arial" w:hAnsi="Arial" w:cs="Arial"/>
          <w:color w:val="000000"/>
          <w:sz w:val="24"/>
          <w:szCs w:val="24"/>
        </w:rPr>
      </w:pPr>
      <w:r w:rsidRPr="00C4022F">
        <w:rPr>
          <w:rFonts w:ascii="Arial" w:hAnsi="Arial" w:cs="Arial"/>
          <w:color w:val="000000"/>
          <w:sz w:val="24"/>
          <w:szCs w:val="24"/>
        </w:rPr>
        <w:lastRenderedPageBreak/>
        <w:t>Independientemente de lo anterior, el Fiscal General del Estado de Morelos, podrá ejercer directamente esta facultad.</w:t>
      </w:r>
    </w:p>
    <w:p w14:paraId="690E18C8" w14:textId="77777777" w:rsidR="006D6F63" w:rsidRDefault="006D6F63" w:rsidP="00C4022F">
      <w:pPr>
        <w:spacing w:after="0" w:line="240" w:lineRule="auto"/>
        <w:jc w:val="both"/>
        <w:rPr>
          <w:rFonts w:ascii="Arial" w:hAnsi="Arial" w:cs="Arial"/>
          <w:color w:val="000000"/>
          <w:sz w:val="24"/>
          <w:szCs w:val="24"/>
        </w:rPr>
      </w:pPr>
    </w:p>
    <w:p w14:paraId="5CD99DE6" w14:textId="77777777" w:rsidR="00C4022F" w:rsidRDefault="00C4022F" w:rsidP="00C4022F">
      <w:pPr>
        <w:spacing w:after="0" w:line="240" w:lineRule="auto"/>
        <w:jc w:val="both"/>
        <w:rPr>
          <w:rFonts w:ascii="Arial" w:hAnsi="Arial" w:cs="Arial"/>
          <w:color w:val="000000"/>
          <w:sz w:val="24"/>
          <w:szCs w:val="24"/>
        </w:rPr>
      </w:pPr>
      <w:r w:rsidRPr="006D6F63">
        <w:rPr>
          <w:rFonts w:ascii="Arial" w:hAnsi="Arial" w:cs="Arial"/>
          <w:b/>
          <w:color w:val="000000"/>
          <w:sz w:val="24"/>
          <w:szCs w:val="24"/>
        </w:rPr>
        <w:t>Articulo 4.-</w:t>
      </w:r>
      <w:r w:rsidRPr="00C4022F">
        <w:rPr>
          <w:rFonts w:ascii="Arial" w:hAnsi="Arial" w:cs="Arial"/>
          <w:color w:val="000000"/>
          <w:sz w:val="24"/>
          <w:szCs w:val="24"/>
        </w:rPr>
        <w:t xml:space="preserve"> Para la adecuada y eficiente investigación, los Agentes del Ministerios Público que consideren necesario requerir a los concesionarios de telecomunicaciones, a  los autorizados y proveedores de servicios de aplicaciones y contenidos, información o datos con motivo de investigaciones, lo harán del conocimiento al  Director General de investigaciones y procesos Penales respectivo, para que este lo presente a su Fiscal Regional o Especializado de conformidad con el artículo que antecede, y por su conducto se realice la solicitud correspondiente.</w:t>
      </w:r>
    </w:p>
    <w:p w14:paraId="238B7A51" w14:textId="77777777" w:rsidR="006D6F63" w:rsidRPr="00C4022F" w:rsidRDefault="006D6F63" w:rsidP="00C4022F">
      <w:pPr>
        <w:spacing w:after="0" w:line="240" w:lineRule="auto"/>
        <w:jc w:val="both"/>
        <w:rPr>
          <w:rFonts w:ascii="Arial" w:hAnsi="Arial" w:cs="Arial"/>
          <w:color w:val="000000"/>
          <w:sz w:val="24"/>
          <w:szCs w:val="24"/>
        </w:rPr>
      </w:pPr>
    </w:p>
    <w:p w14:paraId="38E02F45" w14:textId="77777777" w:rsidR="00C4022F" w:rsidRDefault="00C4022F" w:rsidP="00C4022F">
      <w:pPr>
        <w:spacing w:after="0" w:line="240" w:lineRule="auto"/>
        <w:jc w:val="both"/>
        <w:rPr>
          <w:rFonts w:ascii="Arial" w:hAnsi="Arial" w:cs="Arial"/>
          <w:color w:val="000000"/>
          <w:sz w:val="24"/>
          <w:szCs w:val="24"/>
        </w:rPr>
      </w:pPr>
      <w:r w:rsidRPr="00C4022F">
        <w:rPr>
          <w:rFonts w:ascii="Arial" w:hAnsi="Arial" w:cs="Arial"/>
          <w:color w:val="000000"/>
          <w:sz w:val="24"/>
          <w:szCs w:val="24"/>
        </w:rPr>
        <w:t>La solicitud deberá de estar debidamente fundada y motivada, indicando los datos indispensables conforme al formato establecido.</w:t>
      </w:r>
    </w:p>
    <w:p w14:paraId="0B824C9A" w14:textId="77777777" w:rsidR="006D6F63" w:rsidRPr="00C4022F" w:rsidRDefault="006D6F63" w:rsidP="00C4022F">
      <w:pPr>
        <w:spacing w:after="0" w:line="240" w:lineRule="auto"/>
        <w:jc w:val="both"/>
        <w:rPr>
          <w:rFonts w:ascii="Arial" w:hAnsi="Arial" w:cs="Arial"/>
          <w:color w:val="000000"/>
          <w:sz w:val="24"/>
          <w:szCs w:val="24"/>
        </w:rPr>
      </w:pPr>
    </w:p>
    <w:p w14:paraId="20C15DF4" w14:textId="77777777" w:rsidR="00C4022F" w:rsidRPr="00C4022F" w:rsidRDefault="00C4022F" w:rsidP="00C4022F">
      <w:pPr>
        <w:spacing w:after="0" w:line="240" w:lineRule="auto"/>
        <w:jc w:val="both"/>
        <w:rPr>
          <w:rFonts w:ascii="Arial" w:hAnsi="Arial" w:cs="Arial"/>
          <w:sz w:val="24"/>
          <w:szCs w:val="24"/>
        </w:rPr>
      </w:pPr>
      <w:r w:rsidRPr="006D6F63">
        <w:rPr>
          <w:rFonts w:ascii="Arial" w:hAnsi="Arial" w:cs="Arial"/>
          <w:b/>
          <w:sz w:val="24"/>
          <w:szCs w:val="24"/>
        </w:rPr>
        <w:t>Artículo 5.-</w:t>
      </w:r>
      <w:r w:rsidRPr="00C4022F">
        <w:rPr>
          <w:rFonts w:ascii="Arial" w:hAnsi="Arial" w:cs="Arial"/>
          <w:sz w:val="24"/>
          <w:szCs w:val="24"/>
        </w:rPr>
        <w:t xml:space="preserve"> cuando se soliciten datos conservados a los concesionarios, de telecomunicaciones y, en su caso, los autorizados y proveedores de servicios de aplicaciones, estos están obligados a entregar la información a los servidores públicos competentes dentro de los plazos que para tal efecto se señalan en la Ley Federal de Telecomunicaciones y Radiodifusión.</w:t>
      </w:r>
    </w:p>
    <w:p w14:paraId="353E2159" w14:textId="77777777" w:rsidR="006D6F63" w:rsidRDefault="006D6F63" w:rsidP="00C4022F">
      <w:pPr>
        <w:spacing w:after="0" w:line="240" w:lineRule="auto"/>
        <w:jc w:val="both"/>
        <w:rPr>
          <w:rFonts w:ascii="Arial" w:hAnsi="Arial" w:cs="Arial"/>
          <w:sz w:val="24"/>
          <w:szCs w:val="24"/>
        </w:rPr>
      </w:pPr>
    </w:p>
    <w:p w14:paraId="2B9226A7" w14:textId="77777777" w:rsidR="006D6F63" w:rsidRDefault="00C4022F" w:rsidP="00C4022F">
      <w:pPr>
        <w:spacing w:after="0" w:line="240" w:lineRule="auto"/>
        <w:jc w:val="both"/>
        <w:rPr>
          <w:rFonts w:ascii="Arial" w:hAnsi="Arial" w:cs="Arial"/>
          <w:sz w:val="24"/>
          <w:szCs w:val="24"/>
        </w:rPr>
      </w:pPr>
      <w:r w:rsidRPr="006D6F63">
        <w:rPr>
          <w:rFonts w:ascii="Arial" w:hAnsi="Arial" w:cs="Arial"/>
          <w:b/>
          <w:sz w:val="24"/>
          <w:szCs w:val="24"/>
        </w:rPr>
        <w:t>Articulo 6.-</w:t>
      </w:r>
      <w:r w:rsidRPr="00C4022F">
        <w:rPr>
          <w:rFonts w:ascii="Arial" w:hAnsi="Arial" w:cs="Arial"/>
          <w:sz w:val="24"/>
          <w:szCs w:val="24"/>
        </w:rPr>
        <w:t xml:space="preserve"> La información que sea proporcionada por los concesionarios o permisionarios o comercializadoras del servicio de telecomunicaciones o comunicación vía satélite, solo deberán ser conocidos por los servidores públicos autorizados en este acuerdo y reguardados por los Agentes del Ministerio Público que tengan bajo su responsabilidad las carpetas de investigación de que se trate, por lo que deberán de guardar estricta confidencialidad respecto de la información adquirida.</w:t>
      </w:r>
    </w:p>
    <w:p w14:paraId="20E1ADE9" w14:textId="77777777" w:rsidR="00C4022F" w:rsidRPr="00C4022F" w:rsidRDefault="00C4022F" w:rsidP="00C4022F">
      <w:pPr>
        <w:spacing w:after="0" w:line="240" w:lineRule="auto"/>
        <w:jc w:val="both"/>
        <w:rPr>
          <w:rFonts w:ascii="Arial" w:hAnsi="Arial" w:cs="Arial"/>
          <w:sz w:val="24"/>
          <w:szCs w:val="24"/>
        </w:rPr>
      </w:pPr>
      <w:r w:rsidRPr="00C4022F">
        <w:rPr>
          <w:rFonts w:ascii="Arial" w:hAnsi="Arial" w:cs="Arial"/>
          <w:sz w:val="24"/>
          <w:szCs w:val="24"/>
        </w:rPr>
        <w:t xml:space="preserve"> </w:t>
      </w:r>
    </w:p>
    <w:p w14:paraId="0CD983F0" w14:textId="77777777" w:rsidR="00C4022F" w:rsidRDefault="00C4022F" w:rsidP="00C4022F">
      <w:pPr>
        <w:spacing w:after="0" w:line="240" w:lineRule="auto"/>
        <w:jc w:val="both"/>
        <w:rPr>
          <w:rFonts w:ascii="Arial" w:hAnsi="Arial" w:cs="Arial"/>
          <w:sz w:val="24"/>
          <w:szCs w:val="24"/>
          <w:lang w:val="es-ES_tradnl"/>
        </w:rPr>
      </w:pPr>
      <w:r w:rsidRPr="006D6F63">
        <w:rPr>
          <w:rFonts w:ascii="Arial" w:hAnsi="Arial" w:cs="Arial"/>
          <w:b/>
          <w:sz w:val="24"/>
          <w:szCs w:val="24"/>
        </w:rPr>
        <w:t>Artículo 7.-</w:t>
      </w:r>
      <w:r w:rsidRPr="00C4022F">
        <w:rPr>
          <w:rFonts w:ascii="Arial" w:hAnsi="Arial" w:cs="Arial"/>
          <w:sz w:val="24"/>
          <w:szCs w:val="24"/>
        </w:rPr>
        <w:t xml:space="preserve"> El incumplimiento del presente acuerdo, </w:t>
      </w:r>
      <w:r w:rsidRPr="00C4022F">
        <w:rPr>
          <w:rFonts w:ascii="Arial" w:hAnsi="Arial" w:cs="Arial"/>
          <w:sz w:val="24"/>
          <w:szCs w:val="24"/>
          <w:lang w:val="es-ES_tradnl"/>
        </w:rPr>
        <w:t>será causa de responsabilidad administrativa, sin perjuicio de las que deriven de otras disposiciones legales.</w:t>
      </w:r>
    </w:p>
    <w:p w14:paraId="0FA73BD2" w14:textId="77777777" w:rsidR="006D6F63" w:rsidRPr="00C4022F" w:rsidRDefault="006D6F63" w:rsidP="00C4022F">
      <w:pPr>
        <w:spacing w:after="0" w:line="240" w:lineRule="auto"/>
        <w:jc w:val="both"/>
        <w:rPr>
          <w:rFonts w:ascii="Arial" w:hAnsi="Arial" w:cs="Arial"/>
          <w:sz w:val="24"/>
          <w:szCs w:val="24"/>
          <w:lang w:val="es-ES_tradnl"/>
        </w:rPr>
      </w:pPr>
    </w:p>
    <w:p w14:paraId="1DAEB285" w14:textId="77777777" w:rsidR="00C4022F" w:rsidRPr="006D6F63" w:rsidRDefault="00C4022F" w:rsidP="00C4022F">
      <w:pPr>
        <w:spacing w:after="0" w:line="240" w:lineRule="auto"/>
        <w:jc w:val="center"/>
        <w:rPr>
          <w:rFonts w:ascii="Arial" w:hAnsi="Arial" w:cs="Arial"/>
          <w:b/>
          <w:sz w:val="24"/>
          <w:szCs w:val="24"/>
          <w:lang w:val="es-ES_tradnl"/>
        </w:rPr>
      </w:pPr>
      <w:r w:rsidRPr="006D6F63">
        <w:rPr>
          <w:rFonts w:ascii="Arial" w:hAnsi="Arial" w:cs="Arial"/>
          <w:b/>
          <w:sz w:val="24"/>
          <w:szCs w:val="24"/>
          <w:lang w:val="es-ES_tradnl"/>
        </w:rPr>
        <w:t>TRANSITORIOS</w:t>
      </w:r>
    </w:p>
    <w:p w14:paraId="520359E1" w14:textId="77777777" w:rsidR="00C4022F" w:rsidRDefault="00C4022F" w:rsidP="00C4022F">
      <w:pPr>
        <w:spacing w:after="0" w:line="240" w:lineRule="auto"/>
        <w:jc w:val="both"/>
        <w:rPr>
          <w:rFonts w:ascii="Arial" w:hAnsi="Arial" w:cs="Arial"/>
          <w:sz w:val="24"/>
          <w:szCs w:val="24"/>
          <w:lang w:val="es-ES_tradnl"/>
        </w:rPr>
      </w:pPr>
      <w:r w:rsidRPr="006D6F63">
        <w:rPr>
          <w:rFonts w:ascii="Arial" w:hAnsi="Arial" w:cs="Arial"/>
          <w:b/>
          <w:sz w:val="24"/>
          <w:szCs w:val="24"/>
          <w:lang w:val="es-ES_tradnl"/>
        </w:rPr>
        <w:lastRenderedPageBreak/>
        <w:t>PRIMERO.</w:t>
      </w:r>
      <w:r w:rsidRPr="00C4022F">
        <w:rPr>
          <w:rFonts w:ascii="Arial" w:hAnsi="Arial" w:cs="Arial"/>
          <w:sz w:val="24"/>
          <w:szCs w:val="24"/>
          <w:lang w:val="es-ES_tradnl"/>
        </w:rPr>
        <w:t xml:space="preserve"> Publíquese el presente Acuerdo en el Diario Oficial de la Federación y en el Periódico Oficial Tierra y Libertad, órgano de difusión del Gobierno del Estado. </w:t>
      </w:r>
    </w:p>
    <w:p w14:paraId="659BE41A" w14:textId="77777777" w:rsidR="006D6F63" w:rsidRPr="00C4022F" w:rsidRDefault="006D6F63" w:rsidP="00C4022F">
      <w:pPr>
        <w:spacing w:after="0" w:line="240" w:lineRule="auto"/>
        <w:jc w:val="both"/>
        <w:rPr>
          <w:rFonts w:ascii="Arial" w:hAnsi="Arial" w:cs="Arial"/>
          <w:sz w:val="24"/>
          <w:szCs w:val="24"/>
          <w:lang w:val="es-ES_tradnl"/>
        </w:rPr>
      </w:pPr>
    </w:p>
    <w:p w14:paraId="288AB1B5" w14:textId="77777777" w:rsidR="00C4022F" w:rsidRDefault="00C4022F" w:rsidP="00C4022F">
      <w:pPr>
        <w:spacing w:after="0" w:line="240" w:lineRule="auto"/>
        <w:jc w:val="both"/>
        <w:rPr>
          <w:rFonts w:ascii="Arial" w:hAnsi="Arial" w:cs="Arial"/>
          <w:sz w:val="24"/>
          <w:szCs w:val="24"/>
          <w:lang w:val="es-ES_tradnl"/>
        </w:rPr>
      </w:pPr>
      <w:r w:rsidRPr="006D6F63">
        <w:rPr>
          <w:rFonts w:ascii="Arial" w:hAnsi="Arial" w:cs="Arial"/>
          <w:b/>
          <w:sz w:val="24"/>
          <w:szCs w:val="24"/>
          <w:lang w:val="es-ES_tradnl"/>
        </w:rPr>
        <w:t>SEGUNDO.-</w:t>
      </w:r>
      <w:r w:rsidRPr="00C4022F">
        <w:rPr>
          <w:rFonts w:ascii="Arial" w:hAnsi="Arial" w:cs="Arial"/>
          <w:sz w:val="24"/>
          <w:szCs w:val="24"/>
          <w:lang w:val="es-ES_tradnl"/>
        </w:rPr>
        <w:t xml:space="preserve"> El presente Acuerdo entrará en vigor al día siguiente de su publicación en el Diario Oficial de la Federación. </w:t>
      </w:r>
    </w:p>
    <w:p w14:paraId="6BD034AF" w14:textId="77777777" w:rsidR="006D6F63" w:rsidRPr="00C4022F" w:rsidRDefault="006D6F63" w:rsidP="00C4022F">
      <w:pPr>
        <w:spacing w:after="0" w:line="240" w:lineRule="auto"/>
        <w:jc w:val="both"/>
        <w:rPr>
          <w:rFonts w:ascii="Arial" w:hAnsi="Arial" w:cs="Arial"/>
          <w:sz w:val="24"/>
          <w:szCs w:val="24"/>
          <w:lang w:val="es-ES_tradnl"/>
        </w:rPr>
      </w:pPr>
    </w:p>
    <w:p w14:paraId="2D8205CD" w14:textId="77777777" w:rsidR="00C4022F" w:rsidRPr="00C4022F" w:rsidRDefault="00C4022F" w:rsidP="00C4022F">
      <w:pPr>
        <w:spacing w:after="0" w:line="240" w:lineRule="auto"/>
        <w:jc w:val="both"/>
        <w:rPr>
          <w:rFonts w:ascii="Arial" w:hAnsi="Arial" w:cs="Arial"/>
          <w:sz w:val="24"/>
          <w:szCs w:val="24"/>
          <w:lang w:val="es-ES_tradnl"/>
        </w:rPr>
      </w:pPr>
      <w:r w:rsidRPr="006D6F63">
        <w:rPr>
          <w:rFonts w:ascii="Arial" w:hAnsi="Arial" w:cs="Arial"/>
          <w:b/>
          <w:sz w:val="24"/>
          <w:szCs w:val="24"/>
          <w:lang w:val="es-ES_tradnl"/>
        </w:rPr>
        <w:t>TERCERO.-</w:t>
      </w:r>
      <w:r w:rsidRPr="00C4022F">
        <w:rPr>
          <w:rFonts w:ascii="Arial" w:hAnsi="Arial" w:cs="Arial"/>
          <w:sz w:val="24"/>
          <w:szCs w:val="24"/>
          <w:lang w:val="es-ES_tradnl"/>
        </w:rPr>
        <w:t xml:space="preserve"> En materia de localización geográfica en tiempo real, se estará a lo dispuesto en la Ley Federal de Telecomunicaciones y al Código Nacional de Procedimientos Penales, una vez que entre en vigor en el Estado de Morelos.  </w:t>
      </w:r>
    </w:p>
    <w:p w14:paraId="7025566C" w14:textId="77777777" w:rsidR="006D6F63" w:rsidRDefault="006D6F63" w:rsidP="00C4022F">
      <w:pPr>
        <w:spacing w:after="0" w:line="240" w:lineRule="auto"/>
        <w:rPr>
          <w:rFonts w:ascii="Arial" w:hAnsi="Arial" w:cs="Arial"/>
          <w:sz w:val="24"/>
          <w:szCs w:val="24"/>
        </w:rPr>
      </w:pPr>
    </w:p>
    <w:p w14:paraId="63715BFA" w14:textId="77777777" w:rsidR="00C4022F" w:rsidRDefault="00C4022F" w:rsidP="00C4022F">
      <w:pPr>
        <w:spacing w:after="0" w:line="240" w:lineRule="auto"/>
        <w:rPr>
          <w:rFonts w:ascii="Arial" w:hAnsi="Arial" w:cs="Arial"/>
          <w:sz w:val="24"/>
          <w:szCs w:val="24"/>
        </w:rPr>
      </w:pPr>
      <w:r w:rsidRPr="00C4022F">
        <w:rPr>
          <w:rFonts w:ascii="Arial" w:hAnsi="Arial" w:cs="Arial"/>
          <w:sz w:val="24"/>
          <w:szCs w:val="24"/>
        </w:rPr>
        <w:t>Dado en la Ciudad de Cuernavaca, Morelos a los 6 días del mes de marzo del año dos mil quince.</w:t>
      </w:r>
    </w:p>
    <w:p w14:paraId="0EE271A5" w14:textId="77777777" w:rsidR="006D6F63" w:rsidRPr="00C4022F" w:rsidRDefault="006D6F63" w:rsidP="00C4022F">
      <w:pPr>
        <w:spacing w:after="0" w:line="240" w:lineRule="auto"/>
        <w:rPr>
          <w:rFonts w:ascii="Arial" w:hAnsi="Arial" w:cs="Arial"/>
          <w:sz w:val="24"/>
          <w:szCs w:val="24"/>
          <w:lang w:val="es-ES_tradnl"/>
        </w:rPr>
      </w:pPr>
    </w:p>
    <w:p w14:paraId="202E8908" w14:textId="77777777" w:rsidR="00C4022F" w:rsidRPr="006D6F63" w:rsidRDefault="00C4022F" w:rsidP="00C4022F">
      <w:pPr>
        <w:spacing w:after="0" w:line="240" w:lineRule="auto"/>
        <w:jc w:val="center"/>
        <w:rPr>
          <w:rFonts w:ascii="Arial" w:hAnsi="Arial" w:cs="Arial"/>
          <w:b/>
          <w:sz w:val="24"/>
          <w:szCs w:val="24"/>
          <w:lang w:val="es-ES_tradnl"/>
        </w:rPr>
      </w:pPr>
      <w:r w:rsidRPr="006D6F63">
        <w:rPr>
          <w:rFonts w:ascii="Arial" w:hAnsi="Arial" w:cs="Arial"/>
          <w:b/>
          <w:sz w:val="24"/>
          <w:szCs w:val="24"/>
          <w:lang w:val="es-ES_tradnl"/>
        </w:rPr>
        <w:t>LIC. RODRIGO DORANTES SALGADO</w:t>
      </w:r>
    </w:p>
    <w:p w14:paraId="344BB353" w14:textId="77777777" w:rsidR="00C4022F" w:rsidRPr="006D6F63" w:rsidRDefault="00C4022F" w:rsidP="00C4022F">
      <w:pPr>
        <w:spacing w:after="0" w:line="240" w:lineRule="auto"/>
        <w:jc w:val="center"/>
        <w:rPr>
          <w:rFonts w:ascii="Arial" w:hAnsi="Arial" w:cs="Arial"/>
          <w:b/>
          <w:sz w:val="24"/>
          <w:szCs w:val="24"/>
          <w:lang w:val="es-ES_tradnl"/>
        </w:rPr>
      </w:pPr>
      <w:r w:rsidRPr="006D6F63">
        <w:rPr>
          <w:rFonts w:ascii="Arial" w:hAnsi="Arial" w:cs="Arial"/>
          <w:b/>
          <w:sz w:val="24"/>
          <w:szCs w:val="24"/>
          <w:lang w:val="es-ES_tradnl"/>
        </w:rPr>
        <w:t>FISCAL GENERAL DEL ESTADO</w:t>
      </w:r>
    </w:p>
    <w:p w14:paraId="572B5290" w14:textId="77777777" w:rsidR="00C4022F" w:rsidRPr="006D6F63" w:rsidRDefault="00C4022F" w:rsidP="00C4022F">
      <w:pPr>
        <w:spacing w:after="0" w:line="240" w:lineRule="auto"/>
        <w:jc w:val="center"/>
        <w:rPr>
          <w:rFonts w:ascii="Arial" w:hAnsi="Arial" w:cs="Arial"/>
          <w:b/>
          <w:sz w:val="24"/>
          <w:szCs w:val="24"/>
          <w:lang w:val="es-ES_tradnl"/>
        </w:rPr>
      </w:pPr>
      <w:r w:rsidRPr="006D6F63">
        <w:rPr>
          <w:rFonts w:ascii="Arial" w:hAnsi="Arial" w:cs="Arial"/>
          <w:b/>
          <w:sz w:val="24"/>
          <w:szCs w:val="24"/>
          <w:lang w:val="es-ES_tradnl"/>
        </w:rPr>
        <w:t>RÚBRICA.</w:t>
      </w:r>
    </w:p>
    <w:p w14:paraId="340B4F3B" w14:textId="77777777" w:rsidR="006D6F63" w:rsidRPr="006D6F63" w:rsidRDefault="006D6F63" w:rsidP="00C4022F">
      <w:pPr>
        <w:pStyle w:val="Textoindependiente"/>
        <w:rPr>
          <w:rFonts w:cs="Arial"/>
          <w:lang w:val="es-ES_tradnl"/>
        </w:rPr>
      </w:pPr>
    </w:p>
    <w:p w14:paraId="30EB5A02" w14:textId="77777777" w:rsidR="00C4022F" w:rsidRPr="006D6F63" w:rsidRDefault="00C4022F" w:rsidP="00C4022F">
      <w:pPr>
        <w:pStyle w:val="Textoindependiente"/>
        <w:rPr>
          <w:rFonts w:cs="Arial"/>
          <w:color w:val="000000"/>
        </w:rPr>
      </w:pPr>
      <w:r w:rsidRPr="006D6F63">
        <w:rPr>
          <w:rFonts w:cs="Arial"/>
          <w:lang w:val="es-ES_tradnl"/>
        </w:rPr>
        <w:t xml:space="preserve">LA PRESENTE HOJA DE FORMAS FORMA PARTE INTEGRANTE DE </w:t>
      </w:r>
      <w:r w:rsidRPr="006D6F63">
        <w:rPr>
          <w:rFonts w:cs="Arial"/>
          <w:color w:val="000000"/>
        </w:rPr>
        <w:t>ACUERDO 6/15 DEL FISCAL GENERAL DEL ESTADO DE MORELOS, POR EL QUE SE DELEGA EN LOS TITULARES DE LAS FISCALÍAS REGIONALES Y ESPECIALIZADA, LA FACULTAD PARA REALIZAR REQUERIMIENTOS A LOS CONCESIONARIOS DE TELECOMUNICACIONES, EN SU CASO, LOS AUTORIZADOS Y PROVEEDORES DE SERVICIOS DE APLICACIONES Y CONTENIDOS LA LOCALIZACIÓN GEOGRÁFICA EN TIEMPO REAL DE LOS</w:t>
      </w:r>
      <w:r w:rsidRPr="006D6F63">
        <w:rPr>
          <w:rStyle w:val="apple-converted-space"/>
          <w:rFonts w:cs="Arial"/>
          <w:color w:val="000000"/>
        </w:rPr>
        <w:t> </w:t>
      </w:r>
      <w:r w:rsidRPr="006D6F63">
        <w:rPr>
          <w:rFonts w:cs="Arial"/>
          <w:color w:val="000000"/>
        </w:rPr>
        <w:t>EQUIPOS DE COMUNICACIÓN MÓVIL ASOCIADOS A UNA LÍNEA QUE SE ENCUENTREN RELACIONADOS CON LOS HECHOS QUE SE</w:t>
      </w:r>
      <w:r w:rsidRPr="006D6F63">
        <w:rPr>
          <w:rStyle w:val="apple-converted-space"/>
          <w:rFonts w:cs="Arial"/>
          <w:color w:val="000000"/>
        </w:rPr>
        <w:t> </w:t>
      </w:r>
      <w:r w:rsidRPr="006D6F63">
        <w:rPr>
          <w:rFonts w:cs="Arial"/>
          <w:color w:val="000000"/>
        </w:rPr>
        <w:t>INVESTIGAN, ASÍ COMO PARA REQUERIR LA INFORMACIÓN INMEDIATA DE DATOS CONTENIDOS EN REDES, SISTEMAS O</w:t>
      </w:r>
      <w:r w:rsidRPr="006D6F63">
        <w:rPr>
          <w:rStyle w:val="apple-converted-space"/>
          <w:rFonts w:cs="Arial"/>
          <w:color w:val="000000"/>
        </w:rPr>
        <w:t> </w:t>
      </w:r>
      <w:r w:rsidRPr="006D6F63">
        <w:rPr>
          <w:rFonts w:cs="Arial"/>
          <w:color w:val="000000"/>
        </w:rPr>
        <w:t>EQUIPOS DE INFORMÁTICA.</w:t>
      </w:r>
    </w:p>
    <w:p w14:paraId="4FE8D4D2" w14:textId="77777777" w:rsidR="006D3150" w:rsidRPr="00C4022F" w:rsidRDefault="006D3150" w:rsidP="00195B4F">
      <w:pPr>
        <w:spacing w:after="0" w:line="240" w:lineRule="auto"/>
        <w:jc w:val="both"/>
        <w:rPr>
          <w:rFonts w:ascii="Arial" w:hAnsi="Arial" w:cs="Arial"/>
          <w:sz w:val="24"/>
          <w:szCs w:val="24"/>
          <w:lang w:val="es-ES"/>
        </w:rPr>
      </w:pPr>
    </w:p>
    <w:p w14:paraId="32394AD1" w14:textId="77777777" w:rsidR="006D3150" w:rsidRDefault="006D3150" w:rsidP="00511A93">
      <w:pPr>
        <w:spacing w:after="0" w:line="240" w:lineRule="auto"/>
        <w:jc w:val="both"/>
        <w:rPr>
          <w:rFonts w:ascii="Arial" w:hAnsi="Arial" w:cs="Arial"/>
          <w:sz w:val="24"/>
          <w:szCs w:val="24"/>
        </w:rPr>
      </w:pPr>
    </w:p>
    <w:p w14:paraId="5AF7F530" w14:textId="77777777" w:rsidR="006D3150" w:rsidRDefault="006D3150" w:rsidP="00511A93">
      <w:pPr>
        <w:spacing w:after="0" w:line="240" w:lineRule="auto"/>
        <w:jc w:val="both"/>
        <w:rPr>
          <w:rFonts w:ascii="Arial" w:hAnsi="Arial" w:cs="Arial"/>
          <w:sz w:val="24"/>
          <w:szCs w:val="24"/>
        </w:rPr>
      </w:pPr>
    </w:p>
    <w:sectPr w:rsidR="006D3150" w:rsidSect="00195B4F">
      <w:headerReference w:type="default" r:id="rId8"/>
      <w:footerReference w:type="default" r:id="rId9"/>
      <w:headerReference w:type="first" r:id="rId10"/>
      <w:footerReference w:type="first" r:id="rId11"/>
      <w:pgSz w:w="12240" w:h="15840"/>
      <w:pgMar w:top="2523" w:right="1701" w:bottom="2977" w:left="1701" w:header="709" w:footer="8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5B1B66" w14:textId="77777777" w:rsidR="00087003" w:rsidRDefault="00087003" w:rsidP="00BA5C18">
      <w:pPr>
        <w:spacing w:after="0" w:line="240" w:lineRule="auto"/>
      </w:pPr>
      <w:r>
        <w:separator/>
      </w:r>
    </w:p>
  </w:endnote>
  <w:endnote w:type="continuationSeparator" w:id="0">
    <w:p w14:paraId="59B18978" w14:textId="77777777" w:rsidR="00087003" w:rsidRDefault="00087003" w:rsidP="00BA5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XCSLU+TTE19444A0t00">
    <w:altName w:val="TT E 1944 4 A 0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amo Sans">
    <w:altName w:val="Arial"/>
    <w:panose1 w:val="00000000000000000000"/>
    <w:charset w:val="00"/>
    <w:family w:val="modern"/>
    <w:notTrueType/>
    <w:pitch w:val="variable"/>
    <w:sig w:usb0="00000001" w:usb1="5000004B"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450B8C" w14:textId="77777777" w:rsidR="00BA5C18" w:rsidRDefault="00BA5C18"/>
  <w:p w14:paraId="5DD8FA0F" w14:textId="5C13B8E4" w:rsidR="00BA5C18" w:rsidRPr="00BA5C18" w:rsidRDefault="00E96A2F" w:rsidP="00BA5C18">
    <w:pPr>
      <w:jc w:val="center"/>
    </w:pPr>
    <w:r>
      <w:rPr>
        <w:noProof/>
      </w:rPr>
      <mc:AlternateContent>
        <mc:Choice Requires="wps">
          <w:drawing>
            <wp:anchor distT="0" distB="0" distL="114300" distR="114300" simplePos="0" relativeHeight="251654656" behindDoc="0" locked="0" layoutInCell="1" allowOverlap="1" wp14:anchorId="0201E54B" wp14:editId="22561942">
              <wp:simplePos x="0" y="0"/>
              <wp:positionH relativeFrom="column">
                <wp:posOffset>5602605</wp:posOffset>
              </wp:positionH>
              <wp:positionV relativeFrom="paragraph">
                <wp:posOffset>46355</wp:posOffset>
              </wp:positionV>
              <wp:extent cx="754380" cy="3397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339725"/>
                      </a:xfrm>
                      <a:prstGeom prst="rect">
                        <a:avLst/>
                      </a:prstGeom>
                      <a:noFill/>
                      <a:ln w="9525">
                        <a:noFill/>
                        <a:miter lim="800000"/>
                        <a:headEnd/>
                        <a:tailEnd/>
                      </a:ln>
                    </wps:spPr>
                    <wps:txbx>
                      <w:txbxContent>
                        <w:p w14:paraId="52B7DE8D" w14:textId="77777777" w:rsidR="00BA5C18" w:rsidRDefault="00BA5C18"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EE16F2">
                            <w:rPr>
                              <w:b/>
                              <w:noProof/>
                            </w:rPr>
                            <w:t>6</w:t>
                          </w:r>
                          <w:r w:rsidRPr="00BA5C18">
                            <w:rPr>
                              <w:b/>
                              <w:sz w:val="24"/>
                              <w:szCs w:val="24"/>
                            </w:rPr>
                            <w:fldChar w:fldCharType="end"/>
                          </w:r>
                          <w:r w:rsidRPr="00BA5C18">
                            <w:t xml:space="preserve"> de</w:t>
                          </w:r>
                          <w:r w:rsidR="007A6B38">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EE16F2">
                            <w:rPr>
                              <w:b/>
                              <w:noProof/>
                            </w:rPr>
                            <w:t>7</w:t>
                          </w:r>
                          <w:r w:rsidRPr="00BA5C18">
                            <w:rPr>
                              <w:b/>
                              <w:sz w:val="24"/>
                              <w:szCs w:val="2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01E54B" id="_x0000_t202" coordsize="21600,21600" o:spt="202" path="m,l,21600r21600,l21600,xe">
              <v:stroke joinstyle="miter"/>
              <v:path gradientshapeok="t" o:connecttype="rect"/>
            </v:shapetype>
            <v:shape id="Cuadro de texto 2" o:spid="_x0000_s1030" type="#_x0000_t202" style="position:absolute;left:0;text-align:left;margin-left:441.15pt;margin-top:3.65pt;width:59.4pt;height:26.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" filled="f" stroked="f">
              <v:textbox>
                <w:txbxContent>
                  <w:p w14:paraId="52B7DE8D" w14:textId="77777777" w:rsidR="00BA5C18" w:rsidRDefault="00BA5C18"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EE16F2">
                      <w:rPr>
                        <w:b/>
                        <w:noProof/>
                      </w:rPr>
                      <w:t>6</w:t>
                    </w:r>
                    <w:r w:rsidRPr="00BA5C18">
                      <w:rPr>
                        <w:b/>
                        <w:sz w:val="24"/>
                        <w:szCs w:val="24"/>
                      </w:rPr>
                      <w:fldChar w:fldCharType="end"/>
                    </w:r>
                    <w:r w:rsidRPr="00BA5C18">
                      <w:t xml:space="preserve"> de</w:t>
                    </w:r>
                    <w:r w:rsidR="007A6B38">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EE16F2">
                      <w:rPr>
                        <w:b/>
                        <w:noProof/>
                      </w:rPr>
                      <w:t>7</w:t>
                    </w:r>
                    <w:r w:rsidRPr="00BA5C18">
                      <w:rPr>
                        <w:b/>
                        <w:sz w:val="24"/>
                        <w:szCs w:val="24"/>
                      </w:rPr>
                      <w:fldChar w:fldCharType="end"/>
                    </w:r>
                  </w:p>
                </w:txbxContent>
              </v:textbox>
            </v:shape>
          </w:pict>
        </mc:Fallback>
      </mc:AlternateContent>
    </w:r>
  </w:p>
  <w:tbl>
    <w:tblPr>
      <w:tblW w:w="0" w:type="auto"/>
      <w:tblInd w:w="-743" w:type="dxa"/>
      <w:tblLook w:val="04A0" w:firstRow="1" w:lastRow="0" w:firstColumn="1" w:lastColumn="0" w:noHBand="0" w:noVBand="1"/>
    </w:tblPr>
    <w:tblGrid>
      <w:gridCol w:w="2242"/>
      <w:gridCol w:w="4455"/>
    </w:tblGrid>
    <w:tr w:rsidR="00BA5C18" w:rsidRPr="00BA5C18" w14:paraId="783D07CD" w14:textId="77777777" w:rsidTr="00BA5C18">
      <w:trPr>
        <w:trHeight w:val="154"/>
      </w:trPr>
      <w:tc>
        <w:tcPr>
          <w:tcW w:w="2242" w:type="dxa"/>
          <w:shd w:val="clear" w:color="auto" w:fill="auto"/>
        </w:tcPr>
        <w:p w14:paraId="67FE098F" w14:textId="77777777" w:rsidR="00BA5C18" w:rsidRPr="00BA5C18" w:rsidRDefault="00BA5C18" w:rsidP="00B0560F">
          <w:pPr>
            <w:pStyle w:val="Piedepgina"/>
            <w:rPr>
              <w:rFonts w:ascii="Arial" w:hAnsi="Arial" w:cs="Arial"/>
              <w:sz w:val="16"/>
              <w:szCs w:val="16"/>
            </w:rPr>
          </w:pPr>
          <w:r w:rsidRPr="00BA5C18">
            <w:rPr>
              <w:rFonts w:ascii="Arial" w:hAnsi="Arial" w:cs="Arial"/>
              <w:sz w:val="16"/>
              <w:szCs w:val="16"/>
            </w:rPr>
            <w:t xml:space="preserve">Aprobación       </w:t>
          </w:r>
        </w:p>
      </w:tc>
      <w:tc>
        <w:tcPr>
          <w:tcW w:w="4455" w:type="dxa"/>
          <w:shd w:val="clear" w:color="auto" w:fill="auto"/>
        </w:tcPr>
        <w:p w14:paraId="17C1934F" w14:textId="77777777" w:rsidR="00BA5C18" w:rsidRPr="00BA5C18" w:rsidRDefault="00AE499D" w:rsidP="00B0560F">
          <w:pPr>
            <w:pStyle w:val="Piedepgina"/>
            <w:rPr>
              <w:rFonts w:ascii="Arial" w:hAnsi="Arial" w:cs="Arial"/>
              <w:sz w:val="16"/>
              <w:szCs w:val="16"/>
            </w:rPr>
          </w:pPr>
          <w:r>
            <w:rPr>
              <w:rFonts w:ascii="Arial" w:hAnsi="Arial" w:cs="Arial"/>
              <w:sz w:val="16"/>
              <w:szCs w:val="16"/>
            </w:rPr>
            <w:t>2015/03/06</w:t>
          </w:r>
        </w:p>
      </w:tc>
    </w:tr>
    <w:tr w:rsidR="00BA5C18" w:rsidRPr="00BA5C18" w14:paraId="13E6B6B8" w14:textId="77777777" w:rsidTr="00BA5C18">
      <w:trPr>
        <w:trHeight w:val="149"/>
      </w:trPr>
      <w:tc>
        <w:tcPr>
          <w:tcW w:w="2242" w:type="dxa"/>
          <w:shd w:val="clear" w:color="auto" w:fill="auto"/>
        </w:tcPr>
        <w:p w14:paraId="586135F6" w14:textId="77777777" w:rsidR="00BA5C18" w:rsidRPr="00BA5C18" w:rsidRDefault="00BA5C18" w:rsidP="00B0560F">
          <w:pPr>
            <w:pStyle w:val="Piedepgina"/>
            <w:rPr>
              <w:rFonts w:ascii="Arial" w:hAnsi="Arial" w:cs="Arial"/>
              <w:sz w:val="16"/>
              <w:szCs w:val="16"/>
            </w:rPr>
          </w:pPr>
          <w:r w:rsidRPr="00BA5C18">
            <w:rPr>
              <w:rFonts w:ascii="Arial" w:hAnsi="Arial" w:cs="Arial"/>
              <w:sz w:val="16"/>
              <w:szCs w:val="16"/>
            </w:rPr>
            <w:t>Publicación</w:t>
          </w:r>
        </w:p>
      </w:tc>
      <w:tc>
        <w:tcPr>
          <w:tcW w:w="4455" w:type="dxa"/>
          <w:shd w:val="clear" w:color="auto" w:fill="auto"/>
        </w:tcPr>
        <w:p w14:paraId="24600D30" w14:textId="77777777" w:rsidR="00BA5C18" w:rsidRPr="00BA5C18" w:rsidRDefault="00AE499D" w:rsidP="00B0560F">
          <w:pPr>
            <w:pStyle w:val="Piedepgina"/>
            <w:rPr>
              <w:rFonts w:ascii="Arial" w:hAnsi="Arial" w:cs="Arial"/>
              <w:sz w:val="16"/>
              <w:szCs w:val="16"/>
            </w:rPr>
          </w:pPr>
          <w:r>
            <w:rPr>
              <w:rFonts w:ascii="Arial" w:hAnsi="Arial" w:cs="Arial"/>
              <w:sz w:val="16"/>
              <w:szCs w:val="16"/>
            </w:rPr>
            <w:t>2015/04/08</w:t>
          </w:r>
        </w:p>
      </w:tc>
    </w:tr>
    <w:tr w:rsidR="00BA5C18" w:rsidRPr="00BA5C18" w14:paraId="4896D449" w14:textId="77777777" w:rsidTr="00BA5C18">
      <w:trPr>
        <w:trHeight w:val="159"/>
      </w:trPr>
      <w:tc>
        <w:tcPr>
          <w:tcW w:w="2242" w:type="dxa"/>
          <w:shd w:val="clear" w:color="auto" w:fill="auto"/>
        </w:tcPr>
        <w:p w14:paraId="14FC60E0" w14:textId="77777777" w:rsidR="00BA5C18" w:rsidRPr="00BA5C18" w:rsidRDefault="00BA5C18" w:rsidP="00B0560F">
          <w:pPr>
            <w:pStyle w:val="Piedepgina"/>
            <w:rPr>
              <w:rFonts w:ascii="Arial" w:hAnsi="Arial" w:cs="Arial"/>
              <w:sz w:val="16"/>
              <w:szCs w:val="16"/>
            </w:rPr>
          </w:pPr>
          <w:r w:rsidRPr="00BA5C18">
            <w:rPr>
              <w:rFonts w:ascii="Arial" w:hAnsi="Arial" w:cs="Arial"/>
              <w:sz w:val="16"/>
              <w:szCs w:val="16"/>
            </w:rPr>
            <w:t xml:space="preserve">Vigencia      </w:t>
          </w:r>
        </w:p>
      </w:tc>
      <w:tc>
        <w:tcPr>
          <w:tcW w:w="4455" w:type="dxa"/>
          <w:shd w:val="clear" w:color="auto" w:fill="auto"/>
        </w:tcPr>
        <w:p w14:paraId="311D3569" w14:textId="77777777" w:rsidR="00BA5C18" w:rsidRPr="00BA5C18" w:rsidRDefault="00AE499D" w:rsidP="00B0560F">
          <w:pPr>
            <w:pStyle w:val="Piedepgina"/>
            <w:rPr>
              <w:rFonts w:ascii="Arial" w:hAnsi="Arial" w:cs="Arial"/>
              <w:sz w:val="16"/>
              <w:szCs w:val="16"/>
            </w:rPr>
          </w:pPr>
          <w:r>
            <w:rPr>
              <w:rFonts w:ascii="Arial" w:hAnsi="Arial" w:cs="Arial"/>
              <w:sz w:val="16"/>
              <w:szCs w:val="16"/>
            </w:rPr>
            <w:t>2015/03/20</w:t>
          </w:r>
        </w:p>
      </w:tc>
    </w:tr>
    <w:tr w:rsidR="00BA5C18" w:rsidRPr="00BA5C18" w14:paraId="240D0739" w14:textId="77777777" w:rsidTr="00BA5C18">
      <w:trPr>
        <w:trHeight w:val="157"/>
      </w:trPr>
      <w:tc>
        <w:tcPr>
          <w:tcW w:w="2242" w:type="dxa"/>
          <w:shd w:val="clear" w:color="auto" w:fill="auto"/>
        </w:tcPr>
        <w:p w14:paraId="5D5AD7DF" w14:textId="77777777" w:rsidR="00BA5C18" w:rsidRPr="00BA5C18" w:rsidRDefault="00BA5C18" w:rsidP="00B0560F">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14:paraId="011880AC" w14:textId="77777777" w:rsidR="00BA5C18" w:rsidRPr="00BA5C18" w:rsidRDefault="00504CEA" w:rsidP="00B0560F">
          <w:pPr>
            <w:pStyle w:val="Piedepgina"/>
            <w:rPr>
              <w:rFonts w:ascii="Arial" w:hAnsi="Arial" w:cs="Arial"/>
              <w:sz w:val="16"/>
              <w:szCs w:val="16"/>
            </w:rPr>
          </w:pPr>
          <w:r>
            <w:rPr>
              <w:rFonts w:ascii="Arial" w:hAnsi="Arial" w:cs="Arial"/>
              <w:sz w:val="16"/>
              <w:szCs w:val="16"/>
            </w:rPr>
            <w:t xml:space="preserve">Poder Ejecutivo </w:t>
          </w:r>
          <w:r w:rsidR="00BA5C18" w:rsidRPr="00BA5C18">
            <w:rPr>
              <w:rFonts w:ascii="Arial" w:hAnsi="Arial" w:cs="Arial"/>
              <w:sz w:val="16"/>
              <w:szCs w:val="16"/>
            </w:rPr>
            <w:t>del Estado de Morelos</w:t>
          </w:r>
        </w:p>
      </w:tc>
    </w:tr>
    <w:tr w:rsidR="00BA5C18" w:rsidRPr="00BA5C18" w14:paraId="04F4FD72" w14:textId="77777777" w:rsidTr="00BA5C18">
      <w:trPr>
        <w:trHeight w:val="179"/>
      </w:trPr>
      <w:tc>
        <w:tcPr>
          <w:tcW w:w="2242" w:type="dxa"/>
          <w:shd w:val="clear" w:color="auto" w:fill="auto"/>
        </w:tcPr>
        <w:p w14:paraId="22DAED27" w14:textId="77777777" w:rsidR="00BA5C18" w:rsidRPr="00BA5C18" w:rsidRDefault="00BA5C18" w:rsidP="00B0560F">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14:paraId="43C8AF2C" w14:textId="77777777" w:rsidR="00BA5C18" w:rsidRPr="00BA5C18" w:rsidRDefault="00AE499D" w:rsidP="00B0560F">
          <w:pPr>
            <w:pStyle w:val="Piedepgina"/>
            <w:rPr>
              <w:rFonts w:ascii="Arial" w:hAnsi="Arial" w:cs="Arial"/>
              <w:sz w:val="16"/>
              <w:szCs w:val="16"/>
            </w:rPr>
          </w:pPr>
          <w:r>
            <w:rPr>
              <w:rFonts w:ascii="Arial" w:hAnsi="Arial" w:cs="Arial"/>
              <w:sz w:val="16"/>
              <w:szCs w:val="16"/>
            </w:rPr>
            <w:t>5278</w:t>
          </w:r>
          <w:r w:rsidR="00BA5C18" w:rsidRPr="00BA5C18">
            <w:rPr>
              <w:rFonts w:ascii="Arial" w:hAnsi="Arial" w:cs="Arial"/>
              <w:sz w:val="16"/>
              <w:szCs w:val="16"/>
            </w:rPr>
            <w:t xml:space="preserve"> “Tierra y Libertad”</w:t>
          </w:r>
        </w:p>
      </w:tc>
    </w:tr>
    <w:tr w:rsidR="00BA5C18" w:rsidRPr="00BA5C18" w14:paraId="6AEA84B1" w14:textId="77777777" w:rsidTr="00BA5C18">
      <w:trPr>
        <w:trHeight w:val="174"/>
      </w:trPr>
      <w:tc>
        <w:tcPr>
          <w:tcW w:w="2242" w:type="dxa"/>
          <w:shd w:val="clear" w:color="auto" w:fill="auto"/>
        </w:tcPr>
        <w:p w14:paraId="45ABC11A" w14:textId="77777777" w:rsidR="00BA5C18" w:rsidRPr="00BA5C18" w:rsidRDefault="00BA5C18" w:rsidP="00B0560F">
          <w:pPr>
            <w:pStyle w:val="Piedepgina"/>
            <w:rPr>
              <w:rFonts w:ascii="Arial" w:hAnsi="Arial" w:cs="Arial"/>
              <w:sz w:val="16"/>
              <w:szCs w:val="16"/>
            </w:rPr>
          </w:pPr>
        </w:p>
      </w:tc>
      <w:tc>
        <w:tcPr>
          <w:tcW w:w="4455" w:type="dxa"/>
          <w:shd w:val="clear" w:color="auto" w:fill="auto"/>
        </w:tcPr>
        <w:p w14:paraId="691BCF3F" w14:textId="77777777" w:rsidR="00BA5C18" w:rsidRPr="00BA5C18" w:rsidRDefault="00BA5C18" w:rsidP="00B0560F">
          <w:pPr>
            <w:pStyle w:val="Piedepgina"/>
            <w:rPr>
              <w:rFonts w:ascii="Arial" w:hAnsi="Arial" w:cs="Arial"/>
              <w:sz w:val="16"/>
              <w:szCs w:val="16"/>
            </w:rPr>
          </w:pPr>
        </w:p>
      </w:tc>
    </w:tr>
  </w:tbl>
  <w:p w14:paraId="41F16E37" w14:textId="77777777" w:rsidR="00BA5C18" w:rsidRDefault="00BA5C18" w:rsidP="00BA5C18">
    <w:pPr>
      <w:pStyle w:val="Piedepgina"/>
      <w:tabs>
        <w:tab w:val="clear" w:pos="4419"/>
        <w:tab w:val="clear" w:pos="8838"/>
        <w:tab w:val="left" w:pos="6748"/>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D1524" w14:textId="77777777" w:rsidR="00C52874" w:rsidRDefault="00C52874" w:rsidP="00195B4F">
    <w:pPr>
      <w:spacing w:after="0" w:line="240" w:lineRule="auto"/>
    </w:pPr>
  </w:p>
  <w:tbl>
    <w:tblPr>
      <w:tblW w:w="0" w:type="auto"/>
      <w:tblInd w:w="-743" w:type="dxa"/>
      <w:tblLook w:val="04A0" w:firstRow="1" w:lastRow="0" w:firstColumn="1" w:lastColumn="0" w:noHBand="0" w:noVBand="1"/>
    </w:tblPr>
    <w:tblGrid>
      <w:gridCol w:w="2242"/>
      <w:gridCol w:w="4455"/>
    </w:tblGrid>
    <w:tr w:rsidR="00AE499D" w:rsidRPr="00BA5C18" w14:paraId="0BAB1DA3" w14:textId="77777777" w:rsidTr="00B0560F">
      <w:trPr>
        <w:trHeight w:val="154"/>
      </w:trPr>
      <w:tc>
        <w:tcPr>
          <w:tcW w:w="2242" w:type="dxa"/>
          <w:shd w:val="clear" w:color="auto" w:fill="auto"/>
        </w:tcPr>
        <w:p w14:paraId="3010F86C" w14:textId="77777777" w:rsidR="00AE499D" w:rsidRPr="00BA5C18" w:rsidRDefault="00AE499D" w:rsidP="00195B4F">
          <w:pPr>
            <w:pStyle w:val="Piedepgina"/>
            <w:rPr>
              <w:rFonts w:ascii="Arial" w:hAnsi="Arial" w:cs="Arial"/>
              <w:sz w:val="16"/>
              <w:szCs w:val="16"/>
            </w:rPr>
          </w:pPr>
          <w:r w:rsidRPr="00BA5C18">
            <w:rPr>
              <w:rFonts w:ascii="Arial" w:hAnsi="Arial" w:cs="Arial"/>
              <w:sz w:val="16"/>
              <w:szCs w:val="16"/>
            </w:rPr>
            <w:t xml:space="preserve">Aprobación       </w:t>
          </w:r>
        </w:p>
      </w:tc>
      <w:tc>
        <w:tcPr>
          <w:tcW w:w="4455" w:type="dxa"/>
          <w:shd w:val="clear" w:color="auto" w:fill="auto"/>
        </w:tcPr>
        <w:p w14:paraId="161701C2" w14:textId="77777777" w:rsidR="00AE499D" w:rsidRPr="00BA5C18" w:rsidRDefault="00AE499D" w:rsidP="00BB07A8">
          <w:pPr>
            <w:pStyle w:val="Piedepgina"/>
            <w:rPr>
              <w:rFonts w:ascii="Arial" w:hAnsi="Arial" w:cs="Arial"/>
              <w:sz w:val="16"/>
              <w:szCs w:val="16"/>
            </w:rPr>
          </w:pPr>
          <w:r>
            <w:rPr>
              <w:rFonts w:ascii="Arial" w:hAnsi="Arial" w:cs="Arial"/>
              <w:sz w:val="16"/>
              <w:szCs w:val="16"/>
            </w:rPr>
            <w:t>2015/03/06</w:t>
          </w:r>
        </w:p>
      </w:tc>
    </w:tr>
    <w:tr w:rsidR="00AE499D" w:rsidRPr="00BA5C18" w14:paraId="18C54BF9" w14:textId="77777777" w:rsidTr="00B0560F">
      <w:trPr>
        <w:trHeight w:val="149"/>
      </w:trPr>
      <w:tc>
        <w:tcPr>
          <w:tcW w:w="2242" w:type="dxa"/>
          <w:shd w:val="clear" w:color="auto" w:fill="auto"/>
        </w:tcPr>
        <w:p w14:paraId="3E9CA57F" w14:textId="77777777" w:rsidR="00AE499D" w:rsidRPr="00BA5C18" w:rsidRDefault="00AE499D" w:rsidP="00195B4F">
          <w:pPr>
            <w:pStyle w:val="Piedepgina"/>
            <w:rPr>
              <w:rFonts w:ascii="Arial" w:hAnsi="Arial" w:cs="Arial"/>
              <w:sz w:val="16"/>
              <w:szCs w:val="16"/>
            </w:rPr>
          </w:pPr>
          <w:r w:rsidRPr="00BA5C18">
            <w:rPr>
              <w:rFonts w:ascii="Arial" w:hAnsi="Arial" w:cs="Arial"/>
              <w:sz w:val="16"/>
              <w:szCs w:val="16"/>
            </w:rPr>
            <w:t>Publicación</w:t>
          </w:r>
        </w:p>
      </w:tc>
      <w:tc>
        <w:tcPr>
          <w:tcW w:w="4455" w:type="dxa"/>
          <w:shd w:val="clear" w:color="auto" w:fill="auto"/>
        </w:tcPr>
        <w:p w14:paraId="1A85C438" w14:textId="77777777" w:rsidR="00AE499D" w:rsidRPr="00BA5C18" w:rsidRDefault="00AE499D" w:rsidP="00BB07A8">
          <w:pPr>
            <w:pStyle w:val="Piedepgina"/>
            <w:rPr>
              <w:rFonts w:ascii="Arial" w:hAnsi="Arial" w:cs="Arial"/>
              <w:sz w:val="16"/>
              <w:szCs w:val="16"/>
            </w:rPr>
          </w:pPr>
          <w:r>
            <w:rPr>
              <w:rFonts w:ascii="Arial" w:hAnsi="Arial" w:cs="Arial"/>
              <w:sz w:val="16"/>
              <w:szCs w:val="16"/>
            </w:rPr>
            <w:t>2015/04/08</w:t>
          </w:r>
        </w:p>
      </w:tc>
    </w:tr>
    <w:tr w:rsidR="00AE499D" w:rsidRPr="00BA5C18" w14:paraId="51F2671B" w14:textId="77777777" w:rsidTr="00B0560F">
      <w:trPr>
        <w:trHeight w:val="159"/>
      </w:trPr>
      <w:tc>
        <w:tcPr>
          <w:tcW w:w="2242" w:type="dxa"/>
          <w:shd w:val="clear" w:color="auto" w:fill="auto"/>
        </w:tcPr>
        <w:p w14:paraId="640048B3" w14:textId="77777777" w:rsidR="00AE499D" w:rsidRPr="00BA5C18" w:rsidRDefault="00AE499D" w:rsidP="00195B4F">
          <w:pPr>
            <w:pStyle w:val="Piedepgina"/>
            <w:rPr>
              <w:rFonts w:ascii="Arial" w:hAnsi="Arial" w:cs="Arial"/>
              <w:sz w:val="16"/>
              <w:szCs w:val="16"/>
            </w:rPr>
          </w:pPr>
          <w:r w:rsidRPr="00BA5C18">
            <w:rPr>
              <w:rFonts w:ascii="Arial" w:hAnsi="Arial" w:cs="Arial"/>
              <w:sz w:val="16"/>
              <w:szCs w:val="16"/>
            </w:rPr>
            <w:t xml:space="preserve">Vigencia      </w:t>
          </w:r>
        </w:p>
      </w:tc>
      <w:tc>
        <w:tcPr>
          <w:tcW w:w="4455" w:type="dxa"/>
          <w:shd w:val="clear" w:color="auto" w:fill="auto"/>
        </w:tcPr>
        <w:p w14:paraId="79F1F289" w14:textId="77777777" w:rsidR="00AE499D" w:rsidRPr="00BA5C18" w:rsidRDefault="00AE499D" w:rsidP="00BB07A8">
          <w:pPr>
            <w:pStyle w:val="Piedepgina"/>
            <w:rPr>
              <w:rFonts w:ascii="Arial" w:hAnsi="Arial" w:cs="Arial"/>
              <w:sz w:val="16"/>
              <w:szCs w:val="16"/>
            </w:rPr>
          </w:pPr>
          <w:r>
            <w:rPr>
              <w:rFonts w:ascii="Arial" w:hAnsi="Arial" w:cs="Arial"/>
              <w:sz w:val="16"/>
              <w:szCs w:val="16"/>
            </w:rPr>
            <w:t>2015/03/20</w:t>
          </w:r>
        </w:p>
      </w:tc>
    </w:tr>
    <w:tr w:rsidR="00AE499D" w:rsidRPr="00BA5C18" w14:paraId="738263D7" w14:textId="77777777" w:rsidTr="00B0560F">
      <w:trPr>
        <w:trHeight w:val="157"/>
      </w:trPr>
      <w:tc>
        <w:tcPr>
          <w:tcW w:w="2242" w:type="dxa"/>
          <w:shd w:val="clear" w:color="auto" w:fill="auto"/>
        </w:tcPr>
        <w:p w14:paraId="5B6A6208" w14:textId="77777777" w:rsidR="00AE499D" w:rsidRPr="00BA5C18" w:rsidRDefault="00AE499D" w:rsidP="00195B4F">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14:paraId="1B3FA3FA" w14:textId="77777777" w:rsidR="00AE499D" w:rsidRPr="00BA5C18" w:rsidRDefault="00AE499D" w:rsidP="00BB07A8">
          <w:pPr>
            <w:pStyle w:val="Piedepgina"/>
            <w:rPr>
              <w:rFonts w:ascii="Arial" w:hAnsi="Arial" w:cs="Arial"/>
              <w:sz w:val="16"/>
              <w:szCs w:val="16"/>
            </w:rPr>
          </w:pPr>
          <w:r>
            <w:rPr>
              <w:rFonts w:ascii="Arial" w:hAnsi="Arial" w:cs="Arial"/>
              <w:sz w:val="16"/>
              <w:szCs w:val="16"/>
            </w:rPr>
            <w:t xml:space="preserve">Poder Ejecutivo </w:t>
          </w:r>
          <w:r w:rsidRPr="00BA5C18">
            <w:rPr>
              <w:rFonts w:ascii="Arial" w:hAnsi="Arial" w:cs="Arial"/>
              <w:sz w:val="16"/>
              <w:szCs w:val="16"/>
            </w:rPr>
            <w:t>del Estado de Morelos</w:t>
          </w:r>
        </w:p>
      </w:tc>
    </w:tr>
    <w:tr w:rsidR="00AE499D" w:rsidRPr="00BA5C18" w14:paraId="2583290E" w14:textId="77777777" w:rsidTr="00B0560F">
      <w:trPr>
        <w:trHeight w:val="179"/>
      </w:trPr>
      <w:tc>
        <w:tcPr>
          <w:tcW w:w="2242" w:type="dxa"/>
          <w:shd w:val="clear" w:color="auto" w:fill="auto"/>
        </w:tcPr>
        <w:p w14:paraId="6C3D2DE2" w14:textId="77777777" w:rsidR="00AE499D" w:rsidRPr="00BA5C18" w:rsidRDefault="00AE499D" w:rsidP="00195B4F">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14:paraId="02161DD5" w14:textId="77777777" w:rsidR="00AE499D" w:rsidRPr="00BA5C18" w:rsidRDefault="00AE499D" w:rsidP="00BB07A8">
          <w:pPr>
            <w:pStyle w:val="Piedepgina"/>
            <w:rPr>
              <w:rFonts w:ascii="Arial" w:hAnsi="Arial" w:cs="Arial"/>
              <w:sz w:val="16"/>
              <w:szCs w:val="16"/>
            </w:rPr>
          </w:pPr>
          <w:r>
            <w:rPr>
              <w:rFonts w:ascii="Arial" w:hAnsi="Arial" w:cs="Arial"/>
              <w:sz w:val="16"/>
              <w:szCs w:val="16"/>
            </w:rPr>
            <w:t>5278</w:t>
          </w:r>
          <w:r w:rsidRPr="00BA5C18">
            <w:rPr>
              <w:rFonts w:ascii="Arial" w:hAnsi="Arial" w:cs="Arial"/>
              <w:sz w:val="16"/>
              <w:szCs w:val="16"/>
            </w:rPr>
            <w:t xml:space="preserve"> “Tierra y Libertad”</w:t>
          </w:r>
        </w:p>
      </w:tc>
    </w:tr>
    <w:tr w:rsidR="00AE499D" w:rsidRPr="00BA5C18" w14:paraId="5E98966B" w14:textId="77777777" w:rsidTr="00B0560F">
      <w:trPr>
        <w:trHeight w:val="174"/>
      </w:trPr>
      <w:tc>
        <w:tcPr>
          <w:tcW w:w="2242" w:type="dxa"/>
          <w:shd w:val="clear" w:color="auto" w:fill="auto"/>
        </w:tcPr>
        <w:p w14:paraId="33CACC2A" w14:textId="77777777" w:rsidR="00AE499D" w:rsidRPr="00BA5C18" w:rsidRDefault="00AE499D" w:rsidP="00195B4F">
          <w:pPr>
            <w:pStyle w:val="Piedepgina"/>
            <w:rPr>
              <w:rFonts w:ascii="Arial" w:hAnsi="Arial" w:cs="Arial"/>
              <w:sz w:val="16"/>
              <w:szCs w:val="16"/>
            </w:rPr>
          </w:pPr>
        </w:p>
      </w:tc>
      <w:tc>
        <w:tcPr>
          <w:tcW w:w="4455" w:type="dxa"/>
          <w:shd w:val="clear" w:color="auto" w:fill="auto"/>
        </w:tcPr>
        <w:p w14:paraId="06073C15" w14:textId="77777777" w:rsidR="00AE499D" w:rsidRPr="00BA5C18" w:rsidRDefault="00AE499D" w:rsidP="00195B4F">
          <w:pPr>
            <w:pStyle w:val="Piedepgina"/>
            <w:rPr>
              <w:rFonts w:ascii="Arial" w:hAnsi="Arial" w:cs="Arial"/>
              <w:sz w:val="16"/>
              <w:szCs w:val="16"/>
            </w:rPr>
          </w:pPr>
        </w:p>
      </w:tc>
    </w:tr>
  </w:tbl>
  <w:p w14:paraId="1ECF67D5" w14:textId="77777777" w:rsidR="00C52874" w:rsidRDefault="00C52874" w:rsidP="00195B4F">
    <w:pPr>
      <w:pStyle w:val="Piedepgina"/>
      <w:tabs>
        <w:tab w:val="clear" w:pos="4419"/>
        <w:tab w:val="clear" w:pos="8838"/>
        <w:tab w:val="left" w:pos="6748"/>
      </w:tabs>
    </w:pPr>
    <w:r>
      <w:tab/>
    </w:r>
  </w:p>
  <w:p w14:paraId="15CF0B82" w14:textId="77777777" w:rsidR="00C52874" w:rsidRDefault="00C52874" w:rsidP="00195B4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A43BB3" w14:textId="77777777" w:rsidR="00087003" w:rsidRDefault="00087003" w:rsidP="00BA5C18">
      <w:pPr>
        <w:spacing w:after="0" w:line="240" w:lineRule="auto"/>
      </w:pPr>
      <w:r>
        <w:separator/>
      </w:r>
    </w:p>
  </w:footnote>
  <w:footnote w:type="continuationSeparator" w:id="0">
    <w:p w14:paraId="4AE0227A" w14:textId="77777777" w:rsidR="00087003" w:rsidRDefault="00087003" w:rsidP="00BA5C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0D290" w14:textId="54436BCB" w:rsidR="00BA5C18" w:rsidRDefault="00E96A2F" w:rsidP="00BA5C18">
    <w:pPr>
      <w:pStyle w:val="Encabezado"/>
    </w:pPr>
    <w:r>
      <w:rPr>
        <w:noProof/>
      </w:rPr>
      <mc:AlternateContent>
        <mc:Choice Requires="wps">
          <w:drawing>
            <wp:anchor distT="0" distB="0" distL="114300" distR="114300" simplePos="0" relativeHeight="251651584" behindDoc="0" locked="0" layoutInCell="1" allowOverlap="1" wp14:anchorId="2EFB6957" wp14:editId="1A589B1D">
              <wp:simplePos x="0" y="0"/>
              <wp:positionH relativeFrom="column">
                <wp:posOffset>222885</wp:posOffset>
              </wp:positionH>
              <wp:positionV relativeFrom="paragraph">
                <wp:posOffset>-179070</wp:posOffset>
              </wp:positionV>
              <wp:extent cx="6084570" cy="599440"/>
              <wp:effectExtent l="0" t="0" r="0" b="0"/>
              <wp:wrapSquare wrapText="bothSides"/>
              <wp:docPr id="21"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4570" cy="599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B85BD" w14:textId="77777777" w:rsidR="00C4022F" w:rsidRPr="001A5FB5" w:rsidRDefault="00C4022F" w:rsidP="00C4022F">
                          <w:pPr>
                            <w:spacing w:after="0" w:line="240" w:lineRule="auto"/>
                            <w:jc w:val="both"/>
                            <w:rPr>
                              <w:rFonts w:ascii="Arial" w:hAnsi="Arial" w:cs="Arial"/>
                              <w:color w:val="000000"/>
                              <w:sz w:val="14"/>
                              <w:szCs w:val="14"/>
                            </w:rPr>
                          </w:pPr>
                          <w:r w:rsidRPr="001A5FB5">
                            <w:rPr>
                              <w:rFonts w:ascii="Arial" w:hAnsi="Arial" w:cs="Arial"/>
                              <w:color w:val="000000"/>
                              <w:sz w:val="14"/>
                              <w:szCs w:val="14"/>
                            </w:rPr>
                            <w:t>Acuerdo 6/15 del Fiscal General del Estado de Morelos, por el que se delega en los Titulares de las Fiscalías Regionales y Especializada, la facultad para realizar requerimientos a los Concesionarios de Telecomunicaciones, en su caso, los Autorizados y Proveedores de Servicios de Aplicaciones y Contenidos la Localización Geográfica en Tiempo Real de los Equipos de Comunicación Móvil, asociados a una línea que se encuentren relacionados con los hechos motivo de una investigación, así como para requerir la información inmediata de datos contenidos en redes, sistemas o equipos de informática</w:t>
                          </w:r>
                        </w:p>
                        <w:p w14:paraId="39B697CD" w14:textId="77777777" w:rsidR="00BA5C18" w:rsidRPr="001721EC" w:rsidRDefault="00BA5C18" w:rsidP="00BA5C18">
                          <w:pPr>
                            <w:spacing w:after="0" w:line="240" w:lineRule="auto"/>
                            <w:jc w:val="right"/>
                            <w:rPr>
                              <w:rFonts w:ascii="Arial" w:hAnsi="Arial" w:cs="Arial"/>
                              <w:b/>
                              <w:sz w:val="12"/>
                              <w:szCs w:val="16"/>
                            </w:rPr>
                          </w:pP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FB6957" id="_x0000_t202" coordsize="21600,21600" o:spt="202" path="m,l,21600r21600,l21600,xe">
              <v:stroke joinstyle="miter"/>
              <v:path gradientshapeok="t" o:connecttype="rect"/>
            </v:shapetype>
            <v:shape id="Cuadro de texto 17" o:spid="_x0000_s1027" type="#_x0000_t202" style="position:absolute;margin-left:17.55pt;margin-top:-14.1pt;width:479.1pt;height:47.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" filled="f" stroked="f">
              <v:textbox>
                <w:txbxContent>
                  <w:p w14:paraId="6D2B85BD" w14:textId="77777777" w:rsidR="00C4022F" w:rsidRPr="001A5FB5" w:rsidRDefault="00C4022F" w:rsidP="00C4022F">
                    <w:pPr>
                      <w:spacing w:after="0" w:line="240" w:lineRule="auto"/>
                      <w:jc w:val="both"/>
                      <w:rPr>
                        <w:rFonts w:ascii="Arial" w:hAnsi="Arial" w:cs="Arial"/>
                        <w:color w:val="000000"/>
                        <w:sz w:val="14"/>
                        <w:szCs w:val="14"/>
                      </w:rPr>
                    </w:pPr>
                    <w:r w:rsidRPr="001A5FB5">
                      <w:rPr>
                        <w:rFonts w:ascii="Arial" w:hAnsi="Arial" w:cs="Arial"/>
                        <w:color w:val="000000"/>
                        <w:sz w:val="14"/>
                        <w:szCs w:val="14"/>
                      </w:rPr>
                      <w:t>Acuerdo 6/15 del Fiscal General del Estado de Morelos, por el que se delega en los Titulares de las Fiscalías Regionales y Especializada, la facultad para realizar requerimientos a los Concesionarios de Telecomunicaciones, en su caso, los Autorizados y Proveedores de Servicios de Aplicaciones y Contenidos la Localización Geográfica en Tiempo Real de los Equipos de Comunicación Móvil, asociados a una línea que se encuentren relacionados con los hechos motivo de una investigación, así como para requerir la información inmediata de datos contenidos en redes, sistemas o equipos de informática</w:t>
                    </w:r>
                  </w:p>
                  <w:p w14:paraId="39B697CD" w14:textId="77777777" w:rsidR="00BA5C18" w:rsidRPr="001721EC" w:rsidRDefault="00BA5C18" w:rsidP="00BA5C18">
                    <w:pPr>
                      <w:spacing w:after="0" w:line="240" w:lineRule="auto"/>
                      <w:jc w:val="right"/>
                      <w:rPr>
                        <w:rFonts w:ascii="Arial" w:hAnsi="Arial" w:cs="Arial"/>
                        <w:b/>
                        <w:sz w:val="12"/>
                        <w:szCs w:val="16"/>
                      </w:rPr>
                    </w:pPr>
                  </w:p>
                </w:txbxContent>
              </v:textbox>
              <w10:wrap type="square"/>
            </v:shape>
          </w:pict>
        </mc:Fallback>
      </mc:AlternateContent>
    </w:r>
    <w:r>
      <w:rPr>
        <w:noProof/>
        <w:lang w:eastAsia="es-MX"/>
      </w:rPr>
      <w:drawing>
        <wp:anchor distT="0" distB="0" distL="114300" distR="114300" simplePos="0" relativeHeight="251660800" behindDoc="1" locked="0" layoutInCell="1" allowOverlap="1" wp14:anchorId="7E04F9C1" wp14:editId="72E2E570">
          <wp:simplePos x="0" y="0"/>
          <wp:positionH relativeFrom="column">
            <wp:posOffset>-573405</wp:posOffset>
          </wp:positionH>
          <wp:positionV relativeFrom="paragraph">
            <wp:posOffset>-190500</wp:posOffset>
          </wp:positionV>
          <wp:extent cx="794385" cy="904240"/>
          <wp:effectExtent l="0" t="0" r="0" b="0"/>
          <wp:wrapThrough wrapText="bothSides">
            <wp:wrapPolygon edited="0">
              <wp:start x="0" y="0"/>
              <wp:lineTo x="0" y="20933"/>
              <wp:lineTo x="21237" y="20933"/>
              <wp:lineTo x="21237" y="0"/>
              <wp:lineTo x="0" y="0"/>
            </wp:wrapPolygon>
          </wp:wrapThrough>
          <wp:docPr id="36"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DAB7DA" w14:textId="5C5CC209" w:rsidR="00BA5C18" w:rsidRDefault="00E96A2F" w:rsidP="00BA5C18">
    <w:pPr>
      <w:pStyle w:val="Encabezado"/>
      <w:ind w:left="4419" w:right="-518" w:hanging="4419"/>
    </w:pPr>
    <w:r>
      <w:rPr>
        <w:noProof/>
      </w:rPr>
      <mc:AlternateContent>
        <mc:Choice Requires="wps">
          <w:drawing>
            <wp:anchor distT="0" distB="0" distL="114300" distR="114300" simplePos="0" relativeHeight="251653632" behindDoc="0" locked="0" layoutInCell="1" allowOverlap="1" wp14:anchorId="1FEE6870" wp14:editId="387E324F">
              <wp:simplePos x="0" y="0"/>
              <wp:positionH relativeFrom="column">
                <wp:posOffset>4821555</wp:posOffset>
              </wp:positionH>
              <wp:positionV relativeFrom="paragraph">
                <wp:posOffset>257175</wp:posOffset>
              </wp:positionV>
              <wp:extent cx="1482725" cy="237490"/>
              <wp:effectExtent l="0" t="0" r="0" b="0"/>
              <wp:wrapSquare wrapText="bothSides"/>
              <wp:docPr id="19"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72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D585BD" w14:textId="77777777" w:rsidR="00BA5C18" w:rsidRPr="00B02A56" w:rsidRDefault="00BA5C18" w:rsidP="001721EC">
                          <w:pPr>
                            <w:spacing w:after="0" w:line="240" w:lineRule="auto"/>
                            <w:jc w:val="right"/>
                            <w:rPr>
                              <w:rFonts w:ascii="Arial" w:hAnsi="Arial" w:cs="Arial"/>
                              <w:sz w:val="16"/>
                              <w:szCs w:val="16"/>
                            </w:rPr>
                          </w:pPr>
                          <w:r>
                            <w:rPr>
                              <w:rFonts w:ascii="Arial" w:hAnsi="Arial" w:cs="Arial"/>
                              <w:sz w:val="14"/>
                              <w:szCs w:val="14"/>
                            </w:rPr>
                            <w:t>Última Reforma: Texto original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EE6870" id="Cuadro de texto 14" o:spid="_x0000_s1028" type="#_x0000_t202" style="position:absolute;left:0;text-align:left;margin-left:379.65pt;margin-top:20.25pt;width:116.75pt;height:18.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" filled="f" stroked="f">
              <v:textbox>
                <w:txbxContent>
                  <w:p w14:paraId="35D585BD" w14:textId="77777777" w:rsidR="00BA5C18" w:rsidRPr="00B02A56" w:rsidRDefault="00BA5C18" w:rsidP="001721EC">
                    <w:pPr>
                      <w:spacing w:after="0" w:line="240" w:lineRule="auto"/>
                      <w:jc w:val="right"/>
                      <w:rPr>
                        <w:rFonts w:ascii="Arial" w:hAnsi="Arial" w:cs="Arial"/>
                        <w:sz w:val="16"/>
                        <w:szCs w:val="16"/>
                      </w:rPr>
                    </w:pPr>
                    <w:r>
                      <w:rPr>
                        <w:rFonts w:ascii="Arial" w:hAnsi="Arial" w:cs="Arial"/>
                        <w:sz w:val="14"/>
                        <w:szCs w:val="14"/>
                      </w:rPr>
                      <w:t>Última Reforma: Texto original</w:t>
                    </w:r>
                  </w:p>
                </w:txbxContent>
              </v:textbox>
              <w10:wrap type="square"/>
            </v:shape>
          </w:pict>
        </mc:Fallback>
      </mc:AlternateContent>
    </w:r>
  </w:p>
  <w:p w14:paraId="42CC025B" w14:textId="78950156" w:rsidR="00BA5C18" w:rsidRDefault="00E96A2F">
    <w:pPr>
      <w:pStyle w:val="Encabezado"/>
    </w:pPr>
    <w:r>
      <w:rPr>
        <w:noProof/>
        <w:lang w:eastAsia="es-MX"/>
      </w:rPr>
      <w:drawing>
        <wp:anchor distT="0" distB="0" distL="114300" distR="114300" simplePos="0" relativeHeight="251661824" behindDoc="1" locked="0" layoutInCell="1" allowOverlap="1" wp14:anchorId="182945F7" wp14:editId="1D4EF18A">
          <wp:simplePos x="0" y="0"/>
          <wp:positionH relativeFrom="column">
            <wp:posOffset>303530</wp:posOffset>
          </wp:positionH>
          <wp:positionV relativeFrom="paragraph">
            <wp:posOffset>66675</wp:posOffset>
          </wp:positionV>
          <wp:extent cx="5918200" cy="38735"/>
          <wp:effectExtent l="0" t="0" r="0" b="0"/>
          <wp:wrapThrough wrapText="bothSides">
            <wp:wrapPolygon edited="0">
              <wp:start x="0" y="0"/>
              <wp:lineTo x="0" y="10623"/>
              <wp:lineTo x="21554" y="10623"/>
              <wp:lineTo x="21554" y="0"/>
              <wp:lineTo x="0" y="0"/>
            </wp:wrapPolygon>
          </wp:wrapThrough>
          <wp:docPr id="37"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2608" behindDoc="0" locked="0" layoutInCell="1" allowOverlap="1" wp14:anchorId="026DCDD4" wp14:editId="21B5CBEE">
              <wp:simplePos x="0" y="0"/>
              <wp:positionH relativeFrom="column">
                <wp:posOffset>220345</wp:posOffset>
              </wp:positionH>
              <wp:positionV relativeFrom="paragraph">
                <wp:posOffset>83185</wp:posOffset>
              </wp:positionV>
              <wp:extent cx="4110990" cy="476250"/>
              <wp:effectExtent l="0" t="0" r="0" b="0"/>
              <wp:wrapNone/>
              <wp:docPr id="18"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099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EF2F1F" w14:textId="77777777"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14:paraId="6DEF8F67" w14:textId="77777777"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14:paraId="1A5D45C7" w14:textId="77777777"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sidR="001A5FB5">
                            <w:rPr>
                              <w:rFonts w:ascii="Arial" w:hAnsi="Arial" w:cs="Arial"/>
                              <w:sz w:val="14"/>
                              <w:szCs w:val="14"/>
                            </w:rPr>
                            <w:t>Jurismática.</w:t>
                          </w:r>
                          <w:r w:rsidRPr="00AD67D8">
                            <w:rPr>
                              <w:rFonts w:ascii="Arial" w:hAnsi="Arial" w:cs="Arial"/>
                              <w:sz w:val="14"/>
                              <w:szCs w:val="1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6DCDD4" id="Cuadro de texto 11" o:spid="_x0000_s1029" type="#_x0000_t202" style="position:absolute;margin-left:17.35pt;margin-top:6.55pt;width:323.7pt;height:3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" filled="f" stroked="f">
              <v:textbox>
                <w:txbxContent>
                  <w:p w14:paraId="37EF2F1F" w14:textId="77777777"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14:paraId="6DEF8F67" w14:textId="77777777"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14:paraId="1A5D45C7" w14:textId="77777777"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sidR="001A5FB5">
                      <w:rPr>
                        <w:rFonts w:ascii="Arial" w:hAnsi="Arial" w:cs="Arial"/>
                        <w:sz w:val="14"/>
                        <w:szCs w:val="14"/>
                      </w:rPr>
                      <w:t>Jurismática.</w:t>
                    </w:r>
                    <w:r w:rsidRPr="00AD67D8">
                      <w:rPr>
                        <w:rFonts w:ascii="Arial" w:hAnsi="Arial" w:cs="Arial"/>
                        <w:sz w:val="14"/>
                        <w:szCs w:val="14"/>
                      </w:rPr>
                      <w:t xml:space="preserve"> </w:t>
                    </w:r>
                  </w:p>
                </w:txbxContent>
              </v:textbox>
            </v:shape>
          </w:pict>
        </mc:Fallback>
      </mc:AlternateContent>
    </w:r>
    <w:r>
      <w:rPr>
        <w:noProof/>
      </w:rPr>
      <mc:AlternateContent>
        <mc:Choice Requires="wps">
          <w:drawing>
            <wp:anchor distT="0" distB="0" distL="114300" distR="114300" simplePos="0" relativeHeight="251655680" behindDoc="0" locked="0" layoutInCell="1" allowOverlap="1" wp14:anchorId="497E013A" wp14:editId="2B954C87">
              <wp:simplePos x="0" y="0"/>
              <wp:positionH relativeFrom="column">
                <wp:posOffset>-703580</wp:posOffset>
              </wp:positionH>
              <wp:positionV relativeFrom="paragraph">
                <wp:posOffset>518160</wp:posOffset>
              </wp:positionV>
              <wp:extent cx="7003415" cy="7013575"/>
              <wp:effectExtent l="0" t="0" r="6985" b="0"/>
              <wp:wrapNone/>
              <wp:docPr id="20"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701357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753D92" id="Rectángulo 9" o:spid="_x0000_s1026" style="position:absolute;margin-left:-55.4pt;margin-top:40.8pt;width:551.45pt;height:552.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"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502F6" w14:textId="38C9F7AE" w:rsidR="00C52874" w:rsidRDefault="00E96A2F" w:rsidP="00C52874">
    <w:pPr>
      <w:pStyle w:val="Encabezado"/>
    </w:pPr>
    <w:r>
      <w:rPr>
        <w:noProof/>
      </w:rPr>
      <mc:AlternateContent>
        <mc:Choice Requires="wps">
          <w:drawing>
            <wp:anchor distT="0" distB="0" distL="114300" distR="114300" simplePos="0" relativeHeight="251658752" behindDoc="0" locked="0" layoutInCell="1" allowOverlap="1" wp14:anchorId="1DC622D9" wp14:editId="0B5436E0">
              <wp:simplePos x="0" y="0"/>
              <wp:positionH relativeFrom="column">
                <wp:posOffset>350520</wp:posOffset>
              </wp:positionH>
              <wp:positionV relativeFrom="paragraph">
                <wp:posOffset>-191135</wp:posOffset>
              </wp:positionV>
              <wp:extent cx="6052185" cy="601980"/>
              <wp:effectExtent l="0" t="0" r="0" b="0"/>
              <wp:wrapSquare wrapText="bothSides"/>
              <wp:docPr id="1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601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486D9" w14:textId="77777777" w:rsidR="00C52874" w:rsidRPr="001A5FB5" w:rsidRDefault="00C4022F" w:rsidP="00C4022F">
                          <w:pPr>
                            <w:spacing w:after="0" w:line="240" w:lineRule="auto"/>
                            <w:jc w:val="both"/>
                            <w:rPr>
                              <w:rFonts w:ascii="Arial" w:hAnsi="Arial" w:cs="Arial"/>
                              <w:color w:val="000000"/>
                              <w:sz w:val="14"/>
                              <w:szCs w:val="14"/>
                            </w:rPr>
                          </w:pPr>
                          <w:r w:rsidRPr="001A5FB5">
                            <w:rPr>
                              <w:rFonts w:ascii="Arial" w:hAnsi="Arial" w:cs="Arial"/>
                              <w:color w:val="000000"/>
                              <w:sz w:val="14"/>
                              <w:szCs w:val="14"/>
                            </w:rPr>
                            <w:t>Acuerdo 6/15 del Fiscal General del Estado de Morelos, por el que se delega en los Titulares de las Fiscalías Regionales y Especializada, la facultad para realizar requerimientos a los Concesionarios de Telecomunicaciones, en su caso, los Autorizados y Proveedores de Servicios de Aplicaciones y Contenidos la Localización Geográfica en Tiempo Real de los Equipos de Comunicación Móvil, asociados a una línea que se encuentren relacionados con los hechos motivo de una investigación, así como para requerir la información inmediata de datos contenidos en redes, sistemas o equipos de informática</w:t>
                          </w: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C622D9" id="_x0000_t202" coordsize="21600,21600" o:spt="202" path="m,l,21600r21600,l21600,xe">
              <v:stroke joinstyle="miter"/>
              <v:path gradientshapeok="t" o:connecttype="rect"/>
            </v:shapetype>
            <v:shape id="Text Box 47" o:spid="_x0000_s1031" type="#_x0000_t202" style="position:absolute;margin-left:27.6pt;margin-top:-15.05pt;width:476.55pt;height:47.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" filled="f" stroked="f">
              <v:textbox>
                <w:txbxContent>
                  <w:p w14:paraId="535486D9" w14:textId="77777777" w:rsidR="00C52874" w:rsidRPr="001A5FB5" w:rsidRDefault="00C4022F" w:rsidP="00C4022F">
                    <w:pPr>
                      <w:spacing w:after="0" w:line="240" w:lineRule="auto"/>
                      <w:jc w:val="both"/>
                      <w:rPr>
                        <w:rFonts w:ascii="Arial" w:hAnsi="Arial" w:cs="Arial"/>
                        <w:color w:val="000000"/>
                        <w:sz w:val="14"/>
                        <w:szCs w:val="14"/>
                      </w:rPr>
                    </w:pPr>
                    <w:r w:rsidRPr="001A5FB5">
                      <w:rPr>
                        <w:rFonts w:ascii="Arial" w:hAnsi="Arial" w:cs="Arial"/>
                        <w:color w:val="000000"/>
                        <w:sz w:val="14"/>
                        <w:szCs w:val="14"/>
                      </w:rPr>
                      <w:t>Acuerdo 6/15 del Fiscal General del Estado de Morelos, por el que se delega en los Titulares de las Fiscalías Regionales y Especializada, la facultad para realizar requerimientos a los Concesionarios de Telecomunicaciones, en su caso, los Autorizados y Proveedores de Servicios de Aplicaciones y Contenidos la Localización Geográfica en Tiempo Real de los Equipos de Comunicación Móvil, asociados a una línea que se encuentren relacionados con los hechos motivo de una investigación, así como para requerir la información inmediata de datos contenidos en redes, sistemas o equipos de informática</w:t>
                    </w:r>
                  </w:p>
                </w:txbxContent>
              </v:textbox>
              <w10:wrap type="square"/>
            </v:shape>
          </w:pict>
        </mc:Fallback>
      </mc:AlternateContent>
    </w:r>
    <w:r>
      <w:rPr>
        <w:noProof/>
        <w:lang w:eastAsia="es-MX"/>
      </w:rPr>
      <w:drawing>
        <wp:anchor distT="0" distB="0" distL="114300" distR="114300" simplePos="0" relativeHeight="251659776" behindDoc="1" locked="0" layoutInCell="1" allowOverlap="1" wp14:anchorId="5533A5F1" wp14:editId="740CCBBE">
          <wp:simplePos x="0" y="0"/>
          <wp:positionH relativeFrom="column">
            <wp:posOffset>-499110</wp:posOffset>
          </wp:positionH>
          <wp:positionV relativeFrom="paragraph">
            <wp:posOffset>-191770</wp:posOffset>
          </wp:positionV>
          <wp:extent cx="794385" cy="904240"/>
          <wp:effectExtent l="0" t="0" r="0" b="0"/>
          <wp:wrapThrough wrapText="bothSides">
            <wp:wrapPolygon edited="0">
              <wp:start x="0" y="0"/>
              <wp:lineTo x="0" y="20933"/>
              <wp:lineTo x="21237" y="20933"/>
              <wp:lineTo x="21237" y="0"/>
              <wp:lineTo x="0" y="0"/>
            </wp:wrapPolygon>
          </wp:wrapThrough>
          <wp:docPr id="3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4F70C2" w14:textId="3A7EF014" w:rsidR="00C52874" w:rsidRDefault="00E96A2F">
    <w:pPr>
      <w:pStyle w:val="Encabezado"/>
    </w:pPr>
    <w:r>
      <w:rPr>
        <w:noProof/>
        <w:lang w:eastAsia="es-MX"/>
      </w:rPr>
      <w:drawing>
        <wp:anchor distT="0" distB="0" distL="114300" distR="114300" simplePos="0" relativeHeight="251663872" behindDoc="1" locked="0" layoutInCell="1" allowOverlap="1" wp14:anchorId="3971E77E" wp14:editId="055F77AE">
          <wp:simplePos x="0" y="0"/>
          <wp:positionH relativeFrom="column">
            <wp:posOffset>-9525</wp:posOffset>
          </wp:positionH>
          <wp:positionV relativeFrom="paragraph">
            <wp:posOffset>619760</wp:posOffset>
          </wp:positionV>
          <wp:extent cx="5600700" cy="2514600"/>
          <wp:effectExtent l="0" t="0" r="0" b="0"/>
          <wp:wrapThrough wrapText="bothSides">
            <wp:wrapPolygon edited="0">
              <wp:start x="0" y="0"/>
              <wp:lineTo x="0" y="21436"/>
              <wp:lineTo x="21527" y="21436"/>
              <wp:lineTo x="21527" y="0"/>
              <wp:lineTo x="0" y="0"/>
            </wp:wrapPolygon>
          </wp:wrapThrough>
          <wp:docPr id="3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00700" cy="2514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62848" behindDoc="1" locked="0" layoutInCell="1" allowOverlap="1" wp14:anchorId="61CA978D" wp14:editId="2A40A23E">
          <wp:simplePos x="0" y="0"/>
          <wp:positionH relativeFrom="column">
            <wp:posOffset>438785</wp:posOffset>
          </wp:positionH>
          <wp:positionV relativeFrom="paragraph">
            <wp:posOffset>287020</wp:posOffset>
          </wp:positionV>
          <wp:extent cx="5918200" cy="38735"/>
          <wp:effectExtent l="0" t="0" r="0" b="0"/>
          <wp:wrapThrough wrapText="bothSides">
            <wp:wrapPolygon edited="0">
              <wp:start x="0" y="0"/>
              <wp:lineTo x="0" y="10623"/>
              <wp:lineTo x="21554" y="10623"/>
              <wp:lineTo x="21554" y="0"/>
              <wp:lineTo x="0" y="0"/>
            </wp:wrapPolygon>
          </wp:wrapThrough>
          <wp:docPr id="3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0" locked="0" layoutInCell="1" allowOverlap="1" wp14:anchorId="3424E0B4" wp14:editId="6BC5D014">
              <wp:simplePos x="0" y="0"/>
              <wp:positionH relativeFrom="column">
                <wp:posOffset>4292600</wp:posOffset>
              </wp:positionH>
              <wp:positionV relativeFrom="paragraph">
                <wp:posOffset>340360</wp:posOffset>
              </wp:positionV>
              <wp:extent cx="2098675" cy="231140"/>
              <wp:effectExtent l="0" t="0" r="0" b="0"/>
              <wp:wrapSquare wrapText="bothSides"/>
              <wp:docPr id="1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456420" w14:textId="77777777" w:rsidR="00C52874" w:rsidRPr="00AD67D8" w:rsidRDefault="00C52874" w:rsidP="00C52874">
                          <w:pPr>
                            <w:jc w:val="right"/>
                            <w:rPr>
                              <w:rFonts w:ascii="Arial" w:hAnsi="Arial" w:cs="Arial"/>
                              <w:sz w:val="14"/>
                              <w:szCs w:val="14"/>
                            </w:rPr>
                          </w:pPr>
                          <w:r>
                            <w:rPr>
                              <w:rFonts w:ascii="Arial" w:hAnsi="Arial" w:cs="Arial"/>
                              <w:sz w:val="14"/>
                              <w:szCs w:val="14"/>
                            </w:rPr>
                            <w:t>Última Reforma: Texto original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24E0B4" id="Text Box 46" o:spid="_x0000_s1032" type="#_x0000_t202" style="position:absolute;margin-left:338pt;margin-top:26.8pt;width:165.25pt;height:1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" filled="f" stroked="f">
              <v:textbox>
                <w:txbxContent>
                  <w:p w14:paraId="06456420" w14:textId="77777777" w:rsidR="00C52874" w:rsidRPr="00AD67D8" w:rsidRDefault="00C52874" w:rsidP="00C52874">
                    <w:pPr>
                      <w:jc w:val="right"/>
                      <w:rPr>
                        <w:rFonts w:ascii="Arial" w:hAnsi="Arial" w:cs="Arial"/>
                        <w:sz w:val="14"/>
                        <w:szCs w:val="14"/>
                      </w:rPr>
                    </w:pPr>
                    <w:r>
                      <w:rPr>
                        <w:rFonts w:ascii="Arial" w:hAnsi="Arial" w:cs="Arial"/>
                        <w:sz w:val="14"/>
                        <w:szCs w:val="14"/>
                      </w:rPr>
                      <w:t>Última Reforma: Texto original</w:t>
                    </w:r>
                  </w:p>
                </w:txbxContent>
              </v:textbox>
              <w10:wrap type="square"/>
            </v:shape>
          </w:pict>
        </mc:Fallback>
      </mc:AlternateContent>
    </w:r>
    <w:r>
      <w:rPr>
        <w:noProof/>
      </w:rPr>
      <mc:AlternateContent>
        <mc:Choice Requires="wps">
          <w:drawing>
            <wp:anchor distT="0" distB="0" distL="114300" distR="114300" simplePos="0" relativeHeight="251656704" behindDoc="0" locked="0" layoutInCell="1" allowOverlap="1" wp14:anchorId="05CD2320" wp14:editId="5E1546CE">
              <wp:simplePos x="0" y="0"/>
              <wp:positionH relativeFrom="column">
                <wp:posOffset>339725</wp:posOffset>
              </wp:positionH>
              <wp:positionV relativeFrom="paragraph">
                <wp:posOffset>326390</wp:posOffset>
              </wp:positionV>
              <wp:extent cx="2917825" cy="587375"/>
              <wp:effectExtent l="0" t="0" r="0" b="0"/>
              <wp:wrapNone/>
              <wp:docPr id="1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825" cy="587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273D8" w14:textId="77777777"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14:paraId="3B1300A8" w14:textId="77777777"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14:paraId="630D090B" w14:textId="77777777"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 xml:space="preserve">Subdirección de </w:t>
                          </w:r>
                          <w:r w:rsidR="001A5FB5">
                            <w:rPr>
                              <w:rFonts w:ascii="Arial" w:hAnsi="Arial" w:cs="Arial"/>
                              <w:sz w:val="14"/>
                              <w:szCs w:val="14"/>
                            </w:rPr>
                            <w:t>Jurismática.</w:t>
                          </w:r>
                          <w:r w:rsidRPr="00AD67D8">
                            <w:rPr>
                              <w:rFonts w:ascii="Arial" w:hAnsi="Arial" w:cs="Arial"/>
                              <w:sz w:val="14"/>
                              <w:szCs w:val="1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CD2320" id="Text Box 44" o:spid="_x0000_s1033" type="#_x0000_t202" style="position:absolute;margin-left:26.75pt;margin-top:25.7pt;width:229.75pt;height:4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" filled="f" stroked="f">
              <v:textbox>
                <w:txbxContent>
                  <w:p w14:paraId="4AB273D8" w14:textId="77777777"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14:paraId="3B1300A8" w14:textId="77777777"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14:paraId="630D090B" w14:textId="77777777"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 xml:space="preserve">Subdirección de </w:t>
                    </w:r>
                    <w:r w:rsidR="001A5FB5">
                      <w:rPr>
                        <w:rFonts w:ascii="Arial" w:hAnsi="Arial" w:cs="Arial"/>
                        <w:sz w:val="14"/>
                        <w:szCs w:val="14"/>
                      </w:rPr>
                      <w:t>Jurismática.</w:t>
                    </w:r>
                    <w:r w:rsidRPr="00AD67D8">
                      <w:rPr>
                        <w:rFonts w:ascii="Arial" w:hAnsi="Arial" w:cs="Arial"/>
                        <w:sz w:val="14"/>
                        <w:szCs w:val="1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881B6"/>
    <w:multiLevelType w:val="singleLevel"/>
    <w:tmpl w:val="5BFC42EC"/>
    <w:lvl w:ilvl="0">
      <w:start w:val="1"/>
      <w:numFmt w:val="upperRoman"/>
      <w:lvlText w:val="%1."/>
      <w:lvlJc w:val="left"/>
      <w:pPr>
        <w:tabs>
          <w:tab w:val="num" w:pos="432"/>
        </w:tabs>
        <w:ind w:left="1224" w:hanging="432"/>
      </w:pPr>
      <w:rPr>
        <w:rFonts w:ascii="Arial" w:hAnsi="Arial" w:cs="Arial"/>
        <w:snapToGrid/>
        <w:color w:val="14261C"/>
        <w:spacing w:val="10"/>
        <w:sz w:val="20"/>
        <w:szCs w:val="20"/>
      </w:rPr>
    </w:lvl>
  </w:abstractNum>
  <w:abstractNum w:abstractNumId="1" w15:restartNumberingAfterBreak="0">
    <w:nsid w:val="04F72BF5"/>
    <w:multiLevelType w:val="singleLevel"/>
    <w:tmpl w:val="6FD286BF"/>
    <w:lvl w:ilvl="0">
      <w:start w:val="3"/>
      <w:numFmt w:val="upperRoman"/>
      <w:lvlText w:val="%1."/>
      <w:lvlJc w:val="left"/>
      <w:pPr>
        <w:tabs>
          <w:tab w:val="num" w:pos="432"/>
        </w:tabs>
        <w:ind w:left="792"/>
      </w:pPr>
      <w:rPr>
        <w:rFonts w:ascii="Arial" w:hAnsi="Arial" w:cs="Arial"/>
        <w:snapToGrid/>
        <w:color w:val="14261C"/>
        <w:sz w:val="21"/>
        <w:szCs w:val="21"/>
      </w:rPr>
    </w:lvl>
  </w:abstractNum>
  <w:abstractNum w:abstractNumId="2" w15:restartNumberingAfterBreak="0">
    <w:nsid w:val="06F5BA60"/>
    <w:multiLevelType w:val="singleLevel"/>
    <w:tmpl w:val="6478DF58"/>
    <w:lvl w:ilvl="0">
      <w:start w:val="3"/>
      <w:numFmt w:val="upperRoman"/>
      <w:lvlText w:val="%1."/>
      <w:lvlJc w:val="left"/>
      <w:pPr>
        <w:tabs>
          <w:tab w:val="num" w:pos="790"/>
        </w:tabs>
        <w:ind w:left="862" w:hanging="720"/>
      </w:pPr>
      <w:rPr>
        <w:rFonts w:ascii="Arial" w:hAnsi="Arial" w:cs="Arial"/>
        <w:snapToGrid/>
        <w:spacing w:val="-4"/>
        <w:w w:val="105"/>
        <w:sz w:val="20"/>
        <w:szCs w:val="20"/>
      </w:rPr>
    </w:lvl>
  </w:abstractNum>
  <w:abstractNum w:abstractNumId="3" w15:restartNumberingAfterBreak="0">
    <w:nsid w:val="07514FDC"/>
    <w:multiLevelType w:val="hybridMultilevel"/>
    <w:tmpl w:val="C2B88C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8BE10B5"/>
    <w:multiLevelType w:val="hybridMultilevel"/>
    <w:tmpl w:val="72606EB6"/>
    <w:lvl w:ilvl="0" w:tplc="A9D00AB2">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8F97048"/>
    <w:multiLevelType w:val="hybridMultilevel"/>
    <w:tmpl w:val="084CCB34"/>
    <w:lvl w:ilvl="0" w:tplc="AFFCF5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93B3B74"/>
    <w:multiLevelType w:val="hybridMultilevel"/>
    <w:tmpl w:val="5B4CD666"/>
    <w:lvl w:ilvl="0" w:tplc="FCCE1C7E">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9CB5A61"/>
    <w:multiLevelType w:val="hybridMultilevel"/>
    <w:tmpl w:val="3A1C9CF0"/>
    <w:lvl w:ilvl="0" w:tplc="1D42E3B6">
      <w:start w:val="1"/>
      <w:numFmt w:val="upperRoman"/>
      <w:lvlText w:val="%1."/>
      <w:lvlJc w:val="left"/>
      <w:pPr>
        <w:ind w:left="1146" w:hanging="720"/>
      </w:pPr>
      <w:rPr>
        <w:rFonts w:cs="Times New Roman"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 w15:restartNumberingAfterBreak="0">
    <w:nsid w:val="0D4E0E11"/>
    <w:multiLevelType w:val="hybridMultilevel"/>
    <w:tmpl w:val="56C431C2"/>
    <w:lvl w:ilvl="0" w:tplc="6AE8BF2A">
      <w:start w:val="1"/>
      <w:numFmt w:val="upperRoman"/>
      <w:lvlText w:val="%1."/>
      <w:lvlJc w:val="right"/>
      <w:pPr>
        <w:ind w:left="-567"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18F5407"/>
    <w:multiLevelType w:val="hybridMultilevel"/>
    <w:tmpl w:val="6DB0804C"/>
    <w:lvl w:ilvl="0" w:tplc="46F8EC4C">
      <w:start w:val="1"/>
      <w:numFmt w:val="upperRoman"/>
      <w:lvlText w:val="%1."/>
      <w:lvlJc w:val="left"/>
      <w:pPr>
        <w:ind w:left="1512" w:hanging="720"/>
      </w:pPr>
      <w:rPr>
        <w:rFonts w:cs="Times New Roman" w:hint="default"/>
        <w:b w:val="0"/>
      </w:rPr>
    </w:lvl>
    <w:lvl w:ilvl="1" w:tplc="080A0019" w:tentative="1">
      <w:start w:val="1"/>
      <w:numFmt w:val="lowerLetter"/>
      <w:lvlText w:val="%2."/>
      <w:lvlJc w:val="left"/>
      <w:pPr>
        <w:ind w:left="1872" w:hanging="360"/>
      </w:pPr>
      <w:rPr>
        <w:rFonts w:cs="Times New Roman"/>
      </w:rPr>
    </w:lvl>
    <w:lvl w:ilvl="2" w:tplc="080A001B" w:tentative="1">
      <w:start w:val="1"/>
      <w:numFmt w:val="lowerRoman"/>
      <w:lvlText w:val="%3."/>
      <w:lvlJc w:val="right"/>
      <w:pPr>
        <w:ind w:left="2592" w:hanging="180"/>
      </w:pPr>
      <w:rPr>
        <w:rFonts w:cs="Times New Roman"/>
      </w:rPr>
    </w:lvl>
    <w:lvl w:ilvl="3" w:tplc="080A000F" w:tentative="1">
      <w:start w:val="1"/>
      <w:numFmt w:val="decimal"/>
      <w:lvlText w:val="%4."/>
      <w:lvlJc w:val="left"/>
      <w:pPr>
        <w:ind w:left="3312" w:hanging="360"/>
      </w:pPr>
      <w:rPr>
        <w:rFonts w:cs="Times New Roman"/>
      </w:rPr>
    </w:lvl>
    <w:lvl w:ilvl="4" w:tplc="080A0019" w:tentative="1">
      <w:start w:val="1"/>
      <w:numFmt w:val="lowerLetter"/>
      <w:lvlText w:val="%5."/>
      <w:lvlJc w:val="left"/>
      <w:pPr>
        <w:ind w:left="4032" w:hanging="360"/>
      </w:pPr>
      <w:rPr>
        <w:rFonts w:cs="Times New Roman"/>
      </w:rPr>
    </w:lvl>
    <w:lvl w:ilvl="5" w:tplc="080A001B" w:tentative="1">
      <w:start w:val="1"/>
      <w:numFmt w:val="lowerRoman"/>
      <w:lvlText w:val="%6."/>
      <w:lvlJc w:val="right"/>
      <w:pPr>
        <w:ind w:left="4752" w:hanging="180"/>
      </w:pPr>
      <w:rPr>
        <w:rFonts w:cs="Times New Roman"/>
      </w:rPr>
    </w:lvl>
    <w:lvl w:ilvl="6" w:tplc="080A000F" w:tentative="1">
      <w:start w:val="1"/>
      <w:numFmt w:val="decimal"/>
      <w:lvlText w:val="%7."/>
      <w:lvlJc w:val="left"/>
      <w:pPr>
        <w:ind w:left="5472" w:hanging="360"/>
      </w:pPr>
      <w:rPr>
        <w:rFonts w:cs="Times New Roman"/>
      </w:rPr>
    </w:lvl>
    <w:lvl w:ilvl="7" w:tplc="080A0019" w:tentative="1">
      <w:start w:val="1"/>
      <w:numFmt w:val="lowerLetter"/>
      <w:lvlText w:val="%8."/>
      <w:lvlJc w:val="left"/>
      <w:pPr>
        <w:ind w:left="6192" w:hanging="360"/>
      </w:pPr>
      <w:rPr>
        <w:rFonts w:cs="Times New Roman"/>
      </w:rPr>
    </w:lvl>
    <w:lvl w:ilvl="8" w:tplc="080A001B" w:tentative="1">
      <w:start w:val="1"/>
      <w:numFmt w:val="lowerRoman"/>
      <w:lvlText w:val="%9."/>
      <w:lvlJc w:val="right"/>
      <w:pPr>
        <w:ind w:left="6912" w:hanging="180"/>
      </w:pPr>
      <w:rPr>
        <w:rFonts w:cs="Times New Roman"/>
      </w:rPr>
    </w:lvl>
  </w:abstractNum>
  <w:abstractNum w:abstractNumId="10" w15:restartNumberingAfterBreak="0">
    <w:nsid w:val="15355660"/>
    <w:multiLevelType w:val="hybridMultilevel"/>
    <w:tmpl w:val="463283A8"/>
    <w:name w:val="WW8Num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B6258A"/>
    <w:multiLevelType w:val="hybridMultilevel"/>
    <w:tmpl w:val="E41CA30A"/>
    <w:lvl w:ilvl="0" w:tplc="FF6C8528">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16F7406A"/>
    <w:multiLevelType w:val="hybridMultilevel"/>
    <w:tmpl w:val="E89AE53C"/>
    <w:lvl w:ilvl="0" w:tplc="D5721A76">
      <w:start w:val="1"/>
      <w:numFmt w:val="upperRoman"/>
      <w:lvlText w:val="%1."/>
      <w:lvlJc w:val="left"/>
      <w:pPr>
        <w:ind w:left="1080"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7C92B98"/>
    <w:multiLevelType w:val="hybridMultilevel"/>
    <w:tmpl w:val="427AA1AC"/>
    <w:lvl w:ilvl="0" w:tplc="BBD8D942">
      <w:start w:val="1"/>
      <w:numFmt w:val="upperRoman"/>
      <w:lvlText w:val="%1."/>
      <w:lvlJc w:val="left"/>
      <w:pPr>
        <w:ind w:left="1146"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96727EA"/>
    <w:multiLevelType w:val="hybridMultilevel"/>
    <w:tmpl w:val="D85E4B14"/>
    <w:lvl w:ilvl="0" w:tplc="11B4A420">
      <w:start w:val="1"/>
      <w:numFmt w:val="upperRoman"/>
      <w:lvlText w:val="%1."/>
      <w:lvlJc w:val="left"/>
      <w:pPr>
        <w:tabs>
          <w:tab w:val="num" w:pos="1080"/>
        </w:tabs>
        <w:ind w:left="1080" w:hanging="720"/>
      </w:pPr>
      <w:rPr>
        <w:rFonts w:hint="default"/>
        <w:b w:val="0"/>
      </w:rPr>
    </w:lvl>
    <w:lvl w:ilvl="1" w:tplc="0C0A0019">
      <w:start w:val="1"/>
      <w:numFmt w:val="lowerLetter"/>
      <w:lvlText w:val="%2."/>
      <w:lvlJc w:val="left"/>
      <w:pPr>
        <w:tabs>
          <w:tab w:val="num" w:pos="1440"/>
        </w:tabs>
        <w:ind w:left="1440" w:hanging="360"/>
      </w:pPr>
    </w:lvl>
    <w:lvl w:ilvl="2" w:tplc="C32E4732">
      <w:start w:val="1"/>
      <w:numFmt w:val="decimal"/>
      <w:lvlText w:val="%3."/>
      <w:lvlJc w:val="left"/>
      <w:pPr>
        <w:tabs>
          <w:tab w:val="num" w:pos="2340"/>
        </w:tabs>
        <w:ind w:left="2340" w:hanging="360"/>
      </w:pPr>
      <w:rPr>
        <w:rFonts w:hint="default"/>
        <w:b w:val="0"/>
      </w:rPr>
    </w:lvl>
    <w:lvl w:ilvl="3" w:tplc="1AF6B060">
      <w:start w:val="1"/>
      <w:numFmt w:val="lowerLetter"/>
      <w:lvlText w:val="%4)"/>
      <w:lvlJc w:val="left"/>
      <w:pPr>
        <w:tabs>
          <w:tab w:val="num" w:pos="3390"/>
        </w:tabs>
        <w:ind w:left="3390" w:hanging="870"/>
      </w:pPr>
      <w:rPr>
        <w:rFonts w:hint="default"/>
        <w:b/>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1AD10BC3"/>
    <w:multiLevelType w:val="hybridMultilevel"/>
    <w:tmpl w:val="4DE0E3A8"/>
    <w:lvl w:ilvl="0" w:tplc="5C50012A">
      <w:start w:val="1"/>
      <w:numFmt w:val="upperRoman"/>
      <w:lvlText w:val="%1."/>
      <w:lvlJc w:val="left"/>
      <w:pPr>
        <w:ind w:left="1080" w:hanging="720"/>
      </w:pPr>
      <w:rPr>
        <w:rFonts w:cs="Times New Roman" w:hint="default"/>
        <w:b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6" w15:restartNumberingAfterBreak="0">
    <w:nsid w:val="1B751B45"/>
    <w:multiLevelType w:val="hybridMultilevel"/>
    <w:tmpl w:val="CE84176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01206D7"/>
    <w:multiLevelType w:val="hybridMultilevel"/>
    <w:tmpl w:val="07F83A16"/>
    <w:lvl w:ilvl="0" w:tplc="D5A6D7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3720BE9"/>
    <w:multiLevelType w:val="multilevel"/>
    <w:tmpl w:val="1B5AA9FC"/>
    <w:lvl w:ilvl="0">
      <w:start w:val="1"/>
      <w:numFmt w:val="upperRoman"/>
      <w:lvlText w:val="%1."/>
      <w:lvlJc w:val="left"/>
      <w:pPr>
        <w:ind w:left="360" w:hanging="360"/>
      </w:pPr>
      <w:rPr>
        <w:rFonts w:hint="default"/>
      </w:rPr>
    </w:lvl>
    <w:lvl w:ilvl="1">
      <w:start w:val="5"/>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27FA5381"/>
    <w:multiLevelType w:val="hybridMultilevel"/>
    <w:tmpl w:val="63FC1A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28685C01"/>
    <w:multiLevelType w:val="multilevel"/>
    <w:tmpl w:val="1B4E002E"/>
    <w:lvl w:ilvl="0">
      <w:start w:val="1"/>
      <w:numFmt w:val="upperRoman"/>
      <w:lvlText w:val="%1."/>
      <w:lvlJc w:val="left"/>
      <w:pPr>
        <w:ind w:left="1429" w:hanging="720"/>
      </w:pPr>
      <w:rPr>
        <w:rFonts w:cs="Times New Roman" w:hint="default"/>
        <w:b w:val="0"/>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1" w15:restartNumberingAfterBreak="0">
    <w:nsid w:val="28951513"/>
    <w:multiLevelType w:val="hybridMultilevel"/>
    <w:tmpl w:val="6074AF5E"/>
    <w:lvl w:ilvl="0" w:tplc="370C3FC6">
      <w:start w:val="1"/>
      <w:numFmt w:val="upperRoman"/>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2" w15:restartNumberingAfterBreak="0">
    <w:nsid w:val="2AC4695D"/>
    <w:multiLevelType w:val="hybridMultilevel"/>
    <w:tmpl w:val="E41CA30A"/>
    <w:lvl w:ilvl="0" w:tplc="FF6C8528">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2F73035C"/>
    <w:multiLevelType w:val="hybridMultilevel"/>
    <w:tmpl w:val="83A03302"/>
    <w:lvl w:ilvl="0" w:tplc="B0EE4EEE">
      <w:start w:val="1"/>
      <w:numFmt w:val="lowerLetter"/>
      <w:lvlText w:val="%1)"/>
      <w:lvlJc w:val="left"/>
      <w:pPr>
        <w:ind w:left="765" w:hanging="4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0461F84"/>
    <w:multiLevelType w:val="hybridMultilevel"/>
    <w:tmpl w:val="78F83DC6"/>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2880" w:hanging="360"/>
      </w:pPr>
      <w:rPr>
        <w:rFonts w:cs="Times New Roman"/>
      </w:rPr>
    </w:lvl>
    <w:lvl w:ilvl="2" w:tplc="080A001B" w:tentative="1">
      <w:start w:val="1"/>
      <w:numFmt w:val="lowerRoman"/>
      <w:lvlText w:val="%3."/>
      <w:lvlJc w:val="right"/>
      <w:pPr>
        <w:ind w:left="3600" w:hanging="180"/>
      </w:pPr>
      <w:rPr>
        <w:rFonts w:cs="Times New Roman"/>
      </w:rPr>
    </w:lvl>
    <w:lvl w:ilvl="3" w:tplc="080A000F" w:tentative="1">
      <w:start w:val="1"/>
      <w:numFmt w:val="decimal"/>
      <w:lvlText w:val="%4."/>
      <w:lvlJc w:val="left"/>
      <w:pPr>
        <w:ind w:left="4320" w:hanging="360"/>
      </w:pPr>
      <w:rPr>
        <w:rFonts w:cs="Times New Roman"/>
      </w:rPr>
    </w:lvl>
    <w:lvl w:ilvl="4" w:tplc="080A0019" w:tentative="1">
      <w:start w:val="1"/>
      <w:numFmt w:val="lowerLetter"/>
      <w:lvlText w:val="%5."/>
      <w:lvlJc w:val="left"/>
      <w:pPr>
        <w:ind w:left="5040" w:hanging="360"/>
      </w:pPr>
      <w:rPr>
        <w:rFonts w:cs="Times New Roman"/>
      </w:rPr>
    </w:lvl>
    <w:lvl w:ilvl="5" w:tplc="080A001B" w:tentative="1">
      <w:start w:val="1"/>
      <w:numFmt w:val="lowerRoman"/>
      <w:lvlText w:val="%6."/>
      <w:lvlJc w:val="right"/>
      <w:pPr>
        <w:ind w:left="5760" w:hanging="180"/>
      </w:pPr>
      <w:rPr>
        <w:rFonts w:cs="Times New Roman"/>
      </w:rPr>
    </w:lvl>
    <w:lvl w:ilvl="6" w:tplc="080A000F" w:tentative="1">
      <w:start w:val="1"/>
      <w:numFmt w:val="decimal"/>
      <w:lvlText w:val="%7."/>
      <w:lvlJc w:val="left"/>
      <w:pPr>
        <w:ind w:left="6480" w:hanging="360"/>
      </w:pPr>
      <w:rPr>
        <w:rFonts w:cs="Times New Roman"/>
      </w:rPr>
    </w:lvl>
    <w:lvl w:ilvl="7" w:tplc="080A0019" w:tentative="1">
      <w:start w:val="1"/>
      <w:numFmt w:val="lowerLetter"/>
      <w:lvlText w:val="%8."/>
      <w:lvlJc w:val="left"/>
      <w:pPr>
        <w:ind w:left="7200" w:hanging="360"/>
      </w:pPr>
      <w:rPr>
        <w:rFonts w:cs="Times New Roman"/>
      </w:rPr>
    </w:lvl>
    <w:lvl w:ilvl="8" w:tplc="080A001B" w:tentative="1">
      <w:start w:val="1"/>
      <w:numFmt w:val="lowerRoman"/>
      <w:lvlText w:val="%9."/>
      <w:lvlJc w:val="right"/>
      <w:pPr>
        <w:ind w:left="7920" w:hanging="180"/>
      </w:pPr>
      <w:rPr>
        <w:rFonts w:cs="Times New Roman"/>
      </w:rPr>
    </w:lvl>
  </w:abstractNum>
  <w:abstractNum w:abstractNumId="25" w15:restartNumberingAfterBreak="0">
    <w:nsid w:val="326B7160"/>
    <w:multiLevelType w:val="hybridMultilevel"/>
    <w:tmpl w:val="9A9281C2"/>
    <w:lvl w:ilvl="0" w:tplc="58FAC6AA">
      <w:start w:val="1"/>
      <w:numFmt w:val="upperRoman"/>
      <w:lvlText w:val="%1."/>
      <w:lvlJc w:val="left"/>
      <w:pPr>
        <w:ind w:left="1287" w:hanging="360"/>
      </w:pPr>
      <w:rPr>
        <w:rFonts w:hint="default"/>
        <w:b w:val="0"/>
        <w:i w:val="0"/>
        <w:sz w:val="20"/>
        <w:szCs w:val="2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6" w15:restartNumberingAfterBreak="0">
    <w:nsid w:val="34A84228"/>
    <w:multiLevelType w:val="hybridMultilevel"/>
    <w:tmpl w:val="42763ADA"/>
    <w:lvl w:ilvl="0" w:tplc="09B4A87E">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9287C25"/>
    <w:multiLevelType w:val="hybridMultilevel"/>
    <w:tmpl w:val="5D1EA1D6"/>
    <w:lvl w:ilvl="0" w:tplc="00D0869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3A145268"/>
    <w:multiLevelType w:val="hybridMultilevel"/>
    <w:tmpl w:val="647C608C"/>
    <w:lvl w:ilvl="0" w:tplc="D25E1A6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1B63501"/>
    <w:multiLevelType w:val="hybridMultilevel"/>
    <w:tmpl w:val="2B2EE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C97F93"/>
    <w:multiLevelType w:val="hybridMultilevel"/>
    <w:tmpl w:val="68D88234"/>
    <w:lvl w:ilvl="0" w:tplc="6FC69938">
      <w:start w:val="1"/>
      <w:numFmt w:val="upperRoman"/>
      <w:lvlText w:val="%1."/>
      <w:lvlJc w:val="left"/>
      <w:pPr>
        <w:ind w:left="1287" w:hanging="360"/>
      </w:pPr>
      <w:rPr>
        <w:rFonts w:hint="default"/>
        <w:b w:val="0"/>
        <w:i w:val="0"/>
        <w:sz w:val="20"/>
        <w:szCs w:val="2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1" w15:restartNumberingAfterBreak="0">
    <w:nsid w:val="43BF373C"/>
    <w:multiLevelType w:val="hybridMultilevel"/>
    <w:tmpl w:val="62561812"/>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2" w15:restartNumberingAfterBreak="0">
    <w:nsid w:val="4F56512F"/>
    <w:multiLevelType w:val="hybridMultilevel"/>
    <w:tmpl w:val="22EE4CD6"/>
    <w:lvl w:ilvl="0" w:tplc="69F2D66A">
      <w:start w:val="1"/>
      <w:numFmt w:val="upperRoman"/>
      <w:lvlText w:val="%1."/>
      <w:lvlJc w:val="left"/>
      <w:pPr>
        <w:ind w:left="1105" w:hanging="720"/>
      </w:pPr>
      <w:rPr>
        <w:rFonts w:hint="default"/>
      </w:rPr>
    </w:lvl>
    <w:lvl w:ilvl="1" w:tplc="080A0019" w:tentative="1">
      <w:start w:val="1"/>
      <w:numFmt w:val="lowerLetter"/>
      <w:lvlText w:val="%2."/>
      <w:lvlJc w:val="left"/>
      <w:pPr>
        <w:ind w:left="1465" w:hanging="360"/>
      </w:pPr>
    </w:lvl>
    <w:lvl w:ilvl="2" w:tplc="080A001B" w:tentative="1">
      <w:start w:val="1"/>
      <w:numFmt w:val="lowerRoman"/>
      <w:lvlText w:val="%3."/>
      <w:lvlJc w:val="right"/>
      <w:pPr>
        <w:ind w:left="2185" w:hanging="180"/>
      </w:pPr>
    </w:lvl>
    <w:lvl w:ilvl="3" w:tplc="080A000F" w:tentative="1">
      <w:start w:val="1"/>
      <w:numFmt w:val="decimal"/>
      <w:lvlText w:val="%4."/>
      <w:lvlJc w:val="left"/>
      <w:pPr>
        <w:ind w:left="2905" w:hanging="360"/>
      </w:pPr>
    </w:lvl>
    <w:lvl w:ilvl="4" w:tplc="080A0019" w:tentative="1">
      <w:start w:val="1"/>
      <w:numFmt w:val="lowerLetter"/>
      <w:lvlText w:val="%5."/>
      <w:lvlJc w:val="left"/>
      <w:pPr>
        <w:ind w:left="3625" w:hanging="360"/>
      </w:pPr>
    </w:lvl>
    <w:lvl w:ilvl="5" w:tplc="080A001B" w:tentative="1">
      <w:start w:val="1"/>
      <w:numFmt w:val="lowerRoman"/>
      <w:lvlText w:val="%6."/>
      <w:lvlJc w:val="right"/>
      <w:pPr>
        <w:ind w:left="4345" w:hanging="180"/>
      </w:pPr>
    </w:lvl>
    <w:lvl w:ilvl="6" w:tplc="080A000F" w:tentative="1">
      <w:start w:val="1"/>
      <w:numFmt w:val="decimal"/>
      <w:lvlText w:val="%7."/>
      <w:lvlJc w:val="left"/>
      <w:pPr>
        <w:ind w:left="5065" w:hanging="360"/>
      </w:pPr>
    </w:lvl>
    <w:lvl w:ilvl="7" w:tplc="080A0019" w:tentative="1">
      <w:start w:val="1"/>
      <w:numFmt w:val="lowerLetter"/>
      <w:lvlText w:val="%8."/>
      <w:lvlJc w:val="left"/>
      <w:pPr>
        <w:ind w:left="5785" w:hanging="360"/>
      </w:pPr>
    </w:lvl>
    <w:lvl w:ilvl="8" w:tplc="080A001B" w:tentative="1">
      <w:start w:val="1"/>
      <w:numFmt w:val="lowerRoman"/>
      <w:lvlText w:val="%9."/>
      <w:lvlJc w:val="right"/>
      <w:pPr>
        <w:ind w:left="6505" w:hanging="180"/>
      </w:pPr>
    </w:lvl>
  </w:abstractNum>
  <w:abstractNum w:abstractNumId="33" w15:restartNumberingAfterBreak="0">
    <w:nsid w:val="59000F5F"/>
    <w:multiLevelType w:val="hybridMultilevel"/>
    <w:tmpl w:val="5212EF86"/>
    <w:lvl w:ilvl="0" w:tplc="A490B694">
      <w:start w:val="1"/>
      <w:numFmt w:val="upperRoman"/>
      <w:lvlText w:val="%1."/>
      <w:lvlJc w:val="left"/>
      <w:pPr>
        <w:ind w:left="720" w:hanging="360"/>
      </w:pPr>
      <w:rPr>
        <w:rFonts w:hint="default"/>
        <w:b w:val="0"/>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A2217B5"/>
    <w:multiLevelType w:val="hybridMultilevel"/>
    <w:tmpl w:val="3CC234FC"/>
    <w:lvl w:ilvl="0" w:tplc="1E7CEC42">
      <w:start w:val="1"/>
      <w:numFmt w:val="upperRoman"/>
      <w:lvlText w:val="%1."/>
      <w:lvlJc w:val="left"/>
      <w:pPr>
        <w:ind w:left="1080" w:hanging="720"/>
      </w:pPr>
      <w:rPr>
        <w:rFonts w:cs="Times New Roman" w:hint="default"/>
      </w:rPr>
    </w:lvl>
    <w:lvl w:ilvl="1" w:tplc="080A0019">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5" w15:restartNumberingAfterBreak="0">
    <w:nsid w:val="5DA6020A"/>
    <w:multiLevelType w:val="hybridMultilevel"/>
    <w:tmpl w:val="B3F2DA80"/>
    <w:lvl w:ilvl="0" w:tplc="56E2A93A">
      <w:start w:val="2"/>
      <w:numFmt w:val="upperRoman"/>
      <w:lvlText w:val="%1."/>
      <w:lvlJc w:val="left"/>
      <w:pPr>
        <w:ind w:left="1429" w:hanging="360"/>
      </w:pPr>
      <w:rPr>
        <w:rFonts w:hint="default"/>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36" w15:restartNumberingAfterBreak="0">
    <w:nsid w:val="608F14CC"/>
    <w:multiLevelType w:val="hybridMultilevel"/>
    <w:tmpl w:val="2D2EC436"/>
    <w:lvl w:ilvl="0" w:tplc="C8DE5FB2">
      <w:start w:val="1"/>
      <w:numFmt w:val="decimal"/>
      <w:lvlText w:val="%1."/>
      <w:lvlJc w:val="left"/>
      <w:pPr>
        <w:ind w:left="360" w:hanging="360"/>
      </w:pPr>
      <w:rPr>
        <w:rFonts w:hint="default"/>
        <w:b w:val="0"/>
      </w:r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abstractNum w:abstractNumId="37" w15:restartNumberingAfterBreak="0">
    <w:nsid w:val="62E2504C"/>
    <w:multiLevelType w:val="hybridMultilevel"/>
    <w:tmpl w:val="8EF4B706"/>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2880" w:hanging="360"/>
      </w:pPr>
      <w:rPr>
        <w:rFonts w:cs="Times New Roman"/>
      </w:rPr>
    </w:lvl>
    <w:lvl w:ilvl="2" w:tplc="080A001B" w:tentative="1">
      <w:start w:val="1"/>
      <w:numFmt w:val="lowerRoman"/>
      <w:lvlText w:val="%3."/>
      <w:lvlJc w:val="right"/>
      <w:pPr>
        <w:ind w:left="3600" w:hanging="180"/>
      </w:pPr>
      <w:rPr>
        <w:rFonts w:cs="Times New Roman"/>
      </w:rPr>
    </w:lvl>
    <w:lvl w:ilvl="3" w:tplc="080A000F" w:tentative="1">
      <w:start w:val="1"/>
      <w:numFmt w:val="decimal"/>
      <w:lvlText w:val="%4."/>
      <w:lvlJc w:val="left"/>
      <w:pPr>
        <w:ind w:left="4320" w:hanging="360"/>
      </w:pPr>
      <w:rPr>
        <w:rFonts w:cs="Times New Roman"/>
      </w:rPr>
    </w:lvl>
    <w:lvl w:ilvl="4" w:tplc="080A0019" w:tentative="1">
      <w:start w:val="1"/>
      <w:numFmt w:val="lowerLetter"/>
      <w:lvlText w:val="%5."/>
      <w:lvlJc w:val="left"/>
      <w:pPr>
        <w:ind w:left="5040" w:hanging="360"/>
      </w:pPr>
      <w:rPr>
        <w:rFonts w:cs="Times New Roman"/>
      </w:rPr>
    </w:lvl>
    <w:lvl w:ilvl="5" w:tplc="080A001B" w:tentative="1">
      <w:start w:val="1"/>
      <w:numFmt w:val="lowerRoman"/>
      <w:lvlText w:val="%6."/>
      <w:lvlJc w:val="right"/>
      <w:pPr>
        <w:ind w:left="5760" w:hanging="180"/>
      </w:pPr>
      <w:rPr>
        <w:rFonts w:cs="Times New Roman"/>
      </w:rPr>
    </w:lvl>
    <w:lvl w:ilvl="6" w:tplc="080A000F" w:tentative="1">
      <w:start w:val="1"/>
      <w:numFmt w:val="decimal"/>
      <w:lvlText w:val="%7."/>
      <w:lvlJc w:val="left"/>
      <w:pPr>
        <w:ind w:left="6480" w:hanging="360"/>
      </w:pPr>
      <w:rPr>
        <w:rFonts w:cs="Times New Roman"/>
      </w:rPr>
    </w:lvl>
    <w:lvl w:ilvl="7" w:tplc="080A0019" w:tentative="1">
      <w:start w:val="1"/>
      <w:numFmt w:val="lowerLetter"/>
      <w:lvlText w:val="%8."/>
      <w:lvlJc w:val="left"/>
      <w:pPr>
        <w:ind w:left="7200" w:hanging="360"/>
      </w:pPr>
      <w:rPr>
        <w:rFonts w:cs="Times New Roman"/>
      </w:rPr>
    </w:lvl>
    <w:lvl w:ilvl="8" w:tplc="080A001B" w:tentative="1">
      <w:start w:val="1"/>
      <w:numFmt w:val="lowerRoman"/>
      <w:lvlText w:val="%9."/>
      <w:lvlJc w:val="right"/>
      <w:pPr>
        <w:ind w:left="7920" w:hanging="180"/>
      </w:pPr>
      <w:rPr>
        <w:rFonts w:cs="Times New Roman"/>
      </w:rPr>
    </w:lvl>
  </w:abstractNum>
  <w:abstractNum w:abstractNumId="38" w15:restartNumberingAfterBreak="0">
    <w:nsid w:val="6B696D5A"/>
    <w:multiLevelType w:val="hybridMultilevel"/>
    <w:tmpl w:val="2390C270"/>
    <w:lvl w:ilvl="0" w:tplc="E8245816">
      <w:start w:val="1"/>
      <w:numFmt w:val="lowerLetter"/>
      <w:lvlText w:val="%1)"/>
      <w:lvlJc w:val="left"/>
      <w:pPr>
        <w:ind w:left="1080" w:hanging="720"/>
      </w:pPr>
      <w:rPr>
        <w:rFonts w:ascii="Bookman Old Style" w:eastAsia="Calibri" w:hAnsi="Bookman Old Style"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B7A7750"/>
    <w:multiLevelType w:val="hybridMultilevel"/>
    <w:tmpl w:val="1B667ABE"/>
    <w:lvl w:ilvl="0" w:tplc="D6ECACF8">
      <w:start w:val="1"/>
      <w:numFmt w:val="upperRoman"/>
      <w:lvlText w:val="%1."/>
      <w:lvlJc w:val="left"/>
      <w:pPr>
        <w:ind w:left="1105" w:hanging="720"/>
      </w:pPr>
      <w:rPr>
        <w:rFonts w:hint="default"/>
      </w:rPr>
    </w:lvl>
    <w:lvl w:ilvl="1" w:tplc="080A0019" w:tentative="1">
      <w:start w:val="1"/>
      <w:numFmt w:val="lowerLetter"/>
      <w:lvlText w:val="%2."/>
      <w:lvlJc w:val="left"/>
      <w:pPr>
        <w:ind w:left="1465" w:hanging="360"/>
      </w:pPr>
    </w:lvl>
    <w:lvl w:ilvl="2" w:tplc="080A001B" w:tentative="1">
      <w:start w:val="1"/>
      <w:numFmt w:val="lowerRoman"/>
      <w:lvlText w:val="%3."/>
      <w:lvlJc w:val="right"/>
      <w:pPr>
        <w:ind w:left="2185" w:hanging="180"/>
      </w:pPr>
    </w:lvl>
    <w:lvl w:ilvl="3" w:tplc="080A000F" w:tentative="1">
      <w:start w:val="1"/>
      <w:numFmt w:val="decimal"/>
      <w:lvlText w:val="%4."/>
      <w:lvlJc w:val="left"/>
      <w:pPr>
        <w:ind w:left="2905" w:hanging="360"/>
      </w:pPr>
    </w:lvl>
    <w:lvl w:ilvl="4" w:tplc="080A0019" w:tentative="1">
      <w:start w:val="1"/>
      <w:numFmt w:val="lowerLetter"/>
      <w:lvlText w:val="%5."/>
      <w:lvlJc w:val="left"/>
      <w:pPr>
        <w:ind w:left="3625" w:hanging="360"/>
      </w:pPr>
    </w:lvl>
    <w:lvl w:ilvl="5" w:tplc="080A001B" w:tentative="1">
      <w:start w:val="1"/>
      <w:numFmt w:val="lowerRoman"/>
      <w:lvlText w:val="%6."/>
      <w:lvlJc w:val="right"/>
      <w:pPr>
        <w:ind w:left="4345" w:hanging="180"/>
      </w:pPr>
    </w:lvl>
    <w:lvl w:ilvl="6" w:tplc="080A000F" w:tentative="1">
      <w:start w:val="1"/>
      <w:numFmt w:val="decimal"/>
      <w:lvlText w:val="%7."/>
      <w:lvlJc w:val="left"/>
      <w:pPr>
        <w:ind w:left="5065" w:hanging="360"/>
      </w:pPr>
    </w:lvl>
    <w:lvl w:ilvl="7" w:tplc="080A0019" w:tentative="1">
      <w:start w:val="1"/>
      <w:numFmt w:val="lowerLetter"/>
      <w:lvlText w:val="%8."/>
      <w:lvlJc w:val="left"/>
      <w:pPr>
        <w:ind w:left="5785" w:hanging="360"/>
      </w:pPr>
    </w:lvl>
    <w:lvl w:ilvl="8" w:tplc="080A001B" w:tentative="1">
      <w:start w:val="1"/>
      <w:numFmt w:val="lowerRoman"/>
      <w:lvlText w:val="%9."/>
      <w:lvlJc w:val="right"/>
      <w:pPr>
        <w:ind w:left="6505" w:hanging="180"/>
      </w:pPr>
    </w:lvl>
  </w:abstractNum>
  <w:abstractNum w:abstractNumId="40" w15:restartNumberingAfterBreak="0">
    <w:nsid w:val="6C7516A0"/>
    <w:multiLevelType w:val="hybridMultilevel"/>
    <w:tmpl w:val="3BCA3AF2"/>
    <w:lvl w:ilvl="0" w:tplc="292E293A">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3653C3C"/>
    <w:multiLevelType w:val="hybridMultilevel"/>
    <w:tmpl w:val="032AA820"/>
    <w:lvl w:ilvl="0" w:tplc="CAFA51E4">
      <w:start w:val="4"/>
      <w:numFmt w:val="upperRoman"/>
      <w:lvlText w:val="%1."/>
      <w:lvlJc w:val="left"/>
      <w:pPr>
        <w:ind w:left="1429"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8257A9A"/>
    <w:multiLevelType w:val="hybridMultilevel"/>
    <w:tmpl w:val="5CAEE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243485"/>
    <w:multiLevelType w:val="hybridMultilevel"/>
    <w:tmpl w:val="2C18142C"/>
    <w:lvl w:ilvl="0" w:tplc="BF3C0A14">
      <w:start w:val="1"/>
      <w:numFmt w:val="upperRoman"/>
      <w:lvlText w:val="%1."/>
      <w:lvlJc w:val="right"/>
      <w:pPr>
        <w:tabs>
          <w:tab w:val="num" w:pos="994"/>
        </w:tabs>
        <w:ind w:left="994" w:hanging="143"/>
      </w:pPr>
      <w:rPr>
        <w:rFonts w:hint="default"/>
      </w:rPr>
    </w:lvl>
    <w:lvl w:ilvl="1" w:tplc="0C0A0019" w:tentative="1">
      <w:start w:val="1"/>
      <w:numFmt w:val="lowerLetter"/>
      <w:lvlText w:val="%2."/>
      <w:lvlJc w:val="left"/>
      <w:pPr>
        <w:tabs>
          <w:tab w:val="num" w:pos="1583"/>
        </w:tabs>
        <w:ind w:left="1583" w:hanging="360"/>
      </w:pPr>
    </w:lvl>
    <w:lvl w:ilvl="2" w:tplc="0C0A001B" w:tentative="1">
      <w:start w:val="1"/>
      <w:numFmt w:val="lowerRoman"/>
      <w:lvlText w:val="%3."/>
      <w:lvlJc w:val="right"/>
      <w:pPr>
        <w:tabs>
          <w:tab w:val="num" w:pos="2303"/>
        </w:tabs>
        <w:ind w:left="2303" w:hanging="180"/>
      </w:pPr>
    </w:lvl>
    <w:lvl w:ilvl="3" w:tplc="0C0A000F" w:tentative="1">
      <w:start w:val="1"/>
      <w:numFmt w:val="decimal"/>
      <w:lvlText w:val="%4."/>
      <w:lvlJc w:val="left"/>
      <w:pPr>
        <w:tabs>
          <w:tab w:val="num" w:pos="3023"/>
        </w:tabs>
        <w:ind w:left="3023" w:hanging="360"/>
      </w:pPr>
    </w:lvl>
    <w:lvl w:ilvl="4" w:tplc="0C0A0019" w:tentative="1">
      <w:start w:val="1"/>
      <w:numFmt w:val="lowerLetter"/>
      <w:lvlText w:val="%5."/>
      <w:lvlJc w:val="left"/>
      <w:pPr>
        <w:tabs>
          <w:tab w:val="num" w:pos="3743"/>
        </w:tabs>
        <w:ind w:left="3743" w:hanging="360"/>
      </w:pPr>
    </w:lvl>
    <w:lvl w:ilvl="5" w:tplc="0C0A001B" w:tentative="1">
      <w:start w:val="1"/>
      <w:numFmt w:val="lowerRoman"/>
      <w:lvlText w:val="%6."/>
      <w:lvlJc w:val="right"/>
      <w:pPr>
        <w:tabs>
          <w:tab w:val="num" w:pos="4463"/>
        </w:tabs>
        <w:ind w:left="4463" w:hanging="180"/>
      </w:pPr>
    </w:lvl>
    <w:lvl w:ilvl="6" w:tplc="0C0A000F" w:tentative="1">
      <w:start w:val="1"/>
      <w:numFmt w:val="decimal"/>
      <w:lvlText w:val="%7."/>
      <w:lvlJc w:val="left"/>
      <w:pPr>
        <w:tabs>
          <w:tab w:val="num" w:pos="5183"/>
        </w:tabs>
        <w:ind w:left="5183" w:hanging="360"/>
      </w:pPr>
    </w:lvl>
    <w:lvl w:ilvl="7" w:tplc="0C0A0019" w:tentative="1">
      <w:start w:val="1"/>
      <w:numFmt w:val="lowerLetter"/>
      <w:lvlText w:val="%8."/>
      <w:lvlJc w:val="left"/>
      <w:pPr>
        <w:tabs>
          <w:tab w:val="num" w:pos="5903"/>
        </w:tabs>
        <w:ind w:left="5903" w:hanging="360"/>
      </w:pPr>
    </w:lvl>
    <w:lvl w:ilvl="8" w:tplc="0C0A001B" w:tentative="1">
      <w:start w:val="1"/>
      <w:numFmt w:val="lowerRoman"/>
      <w:lvlText w:val="%9."/>
      <w:lvlJc w:val="right"/>
      <w:pPr>
        <w:tabs>
          <w:tab w:val="num" w:pos="6623"/>
        </w:tabs>
        <w:ind w:left="6623" w:hanging="180"/>
      </w:pPr>
    </w:lvl>
  </w:abstractNum>
  <w:abstractNum w:abstractNumId="44" w15:restartNumberingAfterBreak="0">
    <w:nsid w:val="79A62355"/>
    <w:multiLevelType w:val="hybridMultilevel"/>
    <w:tmpl w:val="76A07632"/>
    <w:lvl w:ilvl="0" w:tplc="71F67FE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AD929BA"/>
    <w:multiLevelType w:val="hybridMultilevel"/>
    <w:tmpl w:val="85245C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C326859"/>
    <w:multiLevelType w:val="hybridMultilevel"/>
    <w:tmpl w:val="59AC8D72"/>
    <w:lvl w:ilvl="0" w:tplc="DACE9AFC">
      <w:start w:val="1"/>
      <w:numFmt w:val="lowerLetter"/>
      <w:lvlText w:val="%1)"/>
      <w:lvlJc w:val="left"/>
      <w:pPr>
        <w:ind w:left="1080" w:hanging="720"/>
      </w:pPr>
      <w:rPr>
        <w:rFonts w:ascii="Bookman Old Style" w:eastAsia="Calibri" w:hAnsi="Bookman Old Style"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F6B7F31"/>
    <w:multiLevelType w:val="hybridMultilevel"/>
    <w:tmpl w:val="237EFB06"/>
    <w:lvl w:ilvl="0" w:tplc="C1AA479E">
      <w:start w:val="1"/>
      <w:numFmt w:val="upperRoman"/>
      <w:lvlText w:val="%1."/>
      <w:lvlJc w:val="left"/>
      <w:pPr>
        <w:ind w:left="1004"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FEC42B9"/>
    <w:multiLevelType w:val="hybridMultilevel"/>
    <w:tmpl w:val="6B54E8A6"/>
    <w:lvl w:ilvl="0" w:tplc="AC4C599E">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301422546">
    <w:abstractNumId w:val="19"/>
  </w:num>
  <w:num w:numId="2" w16cid:durableId="1378747043">
    <w:abstractNumId w:val="16"/>
  </w:num>
  <w:num w:numId="3" w16cid:durableId="1544102393">
    <w:abstractNumId w:val="8"/>
  </w:num>
  <w:num w:numId="4" w16cid:durableId="19667750">
    <w:abstractNumId w:val="29"/>
  </w:num>
  <w:num w:numId="5" w16cid:durableId="1064793834">
    <w:abstractNumId w:val="42"/>
  </w:num>
  <w:num w:numId="6" w16cid:durableId="1057630542">
    <w:abstractNumId w:val="6"/>
  </w:num>
  <w:num w:numId="7" w16cid:durableId="1359309950">
    <w:abstractNumId w:val="18"/>
  </w:num>
  <w:num w:numId="8" w16cid:durableId="1999114999">
    <w:abstractNumId w:val="7"/>
  </w:num>
  <w:num w:numId="9" w16cid:durableId="989138988">
    <w:abstractNumId w:val="24"/>
  </w:num>
  <w:num w:numId="10" w16cid:durableId="418871237">
    <w:abstractNumId w:val="37"/>
  </w:num>
  <w:num w:numId="11" w16cid:durableId="123819316">
    <w:abstractNumId w:val="20"/>
  </w:num>
  <w:num w:numId="12" w16cid:durableId="1886330052">
    <w:abstractNumId w:val="26"/>
  </w:num>
  <w:num w:numId="13" w16cid:durableId="1017267249">
    <w:abstractNumId w:val="2"/>
  </w:num>
  <w:num w:numId="14" w16cid:durableId="1059089128">
    <w:abstractNumId w:val="15"/>
  </w:num>
  <w:num w:numId="15" w16cid:durableId="632759156">
    <w:abstractNumId w:val="34"/>
  </w:num>
  <w:num w:numId="16" w16cid:durableId="1620800462">
    <w:abstractNumId w:val="1"/>
  </w:num>
  <w:num w:numId="17" w16cid:durableId="1803956872">
    <w:abstractNumId w:val="0"/>
  </w:num>
  <w:num w:numId="18" w16cid:durableId="1538928334">
    <w:abstractNumId w:val="9"/>
  </w:num>
  <w:num w:numId="19" w16cid:durableId="1152058471">
    <w:abstractNumId w:val="14"/>
  </w:num>
  <w:num w:numId="20" w16cid:durableId="46734022">
    <w:abstractNumId w:val="36"/>
  </w:num>
  <w:num w:numId="21" w16cid:durableId="1693845938">
    <w:abstractNumId w:val="48"/>
  </w:num>
  <w:num w:numId="22" w16cid:durableId="351347977">
    <w:abstractNumId w:val="32"/>
  </w:num>
  <w:num w:numId="23" w16cid:durableId="178276040">
    <w:abstractNumId w:val="39"/>
  </w:num>
  <w:num w:numId="24" w16cid:durableId="1013529342">
    <w:abstractNumId w:val="35"/>
  </w:num>
  <w:num w:numId="25" w16cid:durableId="1614166570">
    <w:abstractNumId w:val="21"/>
  </w:num>
  <w:num w:numId="26" w16cid:durableId="737560416">
    <w:abstractNumId w:val="41"/>
  </w:num>
  <w:num w:numId="27" w16cid:durableId="1702321185">
    <w:abstractNumId w:val="17"/>
  </w:num>
  <w:num w:numId="28" w16cid:durableId="989090288">
    <w:abstractNumId w:val="13"/>
  </w:num>
  <w:num w:numId="29" w16cid:durableId="554781403">
    <w:abstractNumId w:val="27"/>
  </w:num>
  <w:num w:numId="30" w16cid:durableId="2046253213">
    <w:abstractNumId w:val="47"/>
  </w:num>
  <w:num w:numId="31" w16cid:durableId="964696288">
    <w:abstractNumId w:val="46"/>
  </w:num>
  <w:num w:numId="32" w16cid:durableId="3436479">
    <w:abstractNumId w:val="40"/>
  </w:num>
  <w:num w:numId="33" w16cid:durableId="945574373">
    <w:abstractNumId w:val="12"/>
  </w:num>
  <w:num w:numId="34" w16cid:durableId="1959875746">
    <w:abstractNumId w:val="38"/>
  </w:num>
  <w:num w:numId="35" w16cid:durableId="297690026">
    <w:abstractNumId w:val="33"/>
  </w:num>
  <w:num w:numId="36" w16cid:durableId="977563485">
    <w:abstractNumId w:val="30"/>
  </w:num>
  <w:num w:numId="37" w16cid:durableId="268708016">
    <w:abstractNumId w:val="25"/>
  </w:num>
  <w:num w:numId="38" w16cid:durableId="274951116">
    <w:abstractNumId w:val="43"/>
  </w:num>
  <w:num w:numId="39" w16cid:durableId="943464938">
    <w:abstractNumId w:val="22"/>
  </w:num>
  <w:num w:numId="40" w16cid:durableId="930241271">
    <w:abstractNumId w:val="4"/>
  </w:num>
  <w:num w:numId="41" w16cid:durableId="1844319761">
    <w:abstractNumId w:val="3"/>
  </w:num>
  <w:num w:numId="42" w16cid:durableId="1017931075">
    <w:abstractNumId w:val="11"/>
  </w:num>
  <w:num w:numId="43" w16cid:durableId="62414284">
    <w:abstractNumId w:val="31"/>
  </w:num>
  <w:num w:numId="44" w16cid:durableId="666832180">
    <w:abstractNumId w:val="45"/>
  </w:num>
  <w:num w:numId="45" w16cid:durableId="1187864749">
    <w:abstractNumId w:val="23"/>
  </w:num>
  <w:num w:numId="46" w16cid:durableId="178084764">
    <w:abstractNumId w:val="5"/>
  </w:num>
  <w:num w:numId="47" w16cid:durableId="909730779">
    <w:abstractNumId w:val="28"/>
  </w:num>
  <w:num w:numId="48" w16cid:durableId="640116533">
    <w:abstractNumId w:val="44"/>
  </w:num>
  <w:num w:numId="49" w16cid:durableId="86668026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386"/>
    <w:rsid w:val="000238F0"/>
    <w:rsid w:val="00054E84"/>
    <w:rsid w:val="00087003"/>
    <w:rsid w:val="000E7E01"/>
    <w:rsid w:val="001721EC"/>
    <w:rsid w:val="00195B4F"/>
    <w:rsid w:val="001A5FB5"/>
    <w:rsid w:val="001D01B9"/>
    <w:rsid w:val="001E228A"/>
    <w:rsid w:val="00202655"/>
    <w:rsid w:val="0027685E"/>
    <w:rsid w:val="00344386"/>
    <w:rsid w:val="00431817"/>
    <w:rsid w:val="0043315B"/>
    <w:rsid w:val="004870D8"/>
    <w:rsid w:val="004C3ACA"/>
    <w:rsid w:val="004E1480"/>
    <w:rsid w:val="004E4D9D"/>
    <w:rsid w:val="004E70A0"/>
    <w:rsid w:val="00504CEA"/>
    <w:rsid w:val="00511A93"/>
    <w:rsid w:val="00545FF5"/>
    <w:rsid w:val="005636A4"/>
    <w:rsid w:val="00662352"/>
    <w:rsid w:val="00667B62"/>
    <w:rsid w:val="006D3150"/>
    <w:rsid w:val="006D6F63"/>
    <w:rsid w:val="00700718"/>
    <w:rsid w:val="0070153B"/>
    <w:rsid w:val="007A6B38"/>
    <w:rsid w:val="00815A4C"/>
    <w:rsid w:val="008C2BEB"/>
    <w:rsid w:val="008F3EB3"/>
    <w:rsid w:val="00A006E3"/>
    <w:rsid w:val="00AD6084"/>
    <w:rsid w:val="00AE499D"/>
    <w:rsid w:val="00B0560F"/>
    <w:rsid w:val="00BA3BB9"/>
    <w:rsid w:val="00BA5C18"/>
    <w:rsid w:val="00BB07A8"/>
    <w:rsid w:val="00C25BA9"/>
    <w:rsid w:val="00C4022F"/>
    <w:rsid w:val="00C52874"/>
    <w:rsid w:val="00C5588E"/>
    <w:rsid w:val="00CA350D"/>
    <w:rsid w:val="00D13719"/>
    <w:rsid w:val="00D90F77"/>
    <w:rsid w:val="00DA5B16"/>
    <w:rsid w:val="00E13B73"/>
    <w:rsid w:val="00E30D5F"/>
    <w:rsid w:val="00E67ED0"/>
    <w:rsid w:val="00E96A2F"/>
    <w:rsid w:val="00EE16F2"/>
    <w:rsid w:val="00F7409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30975"/>
  <w15:chartTrackingRefBased/>
  <w15:docId w15:val="{C90E73AD-B844-46DB-A3A3-ED8C9C3B4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qFormat/>
    <w:rsid w:val="00511A93"/>
    <w:pPr>
      <w:keepNext/>
      <w:spacing w:before="40" w:after="40" w:line="240" w:lineRule="auto"/>
      <w:jc w:val="center"/>
      <w:outlineLvl w:val="0"/>
    </w:pPr>
    <w:rPr>
      <w:rFonts w:ascii="Arial" w:eastAsia="Times New Roman" w:hAnsi="Arial"/>
      <w:b/>
      <w:sz w:val="24"/>
      <w:szCs w:val="20"/>
      <w:lang w:val="es-ES_tradnl" w:eastAsia="es-ES"/>
    </w:rPr>
  </w:style>
  <w:style w:type="paragraph" w:styleId="Ttulo2">
    <w:name w:val="heading 2"/>
    <w:basedOn w:val="Normal"/>
    <w:next w:val="Normal"/>
    <w:link w:val="Ttulo2Car"/>
    <w:qFormat/>
    <w:rsid w:val="00511A93"/>
    <w:pPr>
      <w:keepNext/>
      <w:spacing w:after="0" w:line="240" w:lineRule="auto"/>
      <w:jc w:val="both"/>
      <w:outlineLvl w:val="1"/>
    </w:pPr>
    <w:rPr>
      <w:rFonts w:ascii="Arial" w:eastAsia="Times New Roman" w:hAnsi="Arial"/>
      <w:b/>
      <w:sz w:val="24"/>
      <w:szCs w:val="20"/>
      <w:lang w:val="es-ES_tradnl" w:eastAsia="es-ES"/>
    </w:rPr>
  </w:style>
  <w:style w:type="paragraph" w:styleId="Ttulo3">
    <w:name w:val="heading 3"/>
    <w:basedOn w:val="Normal"/>
    <w:next w:val="Normal"/>
    <w:link w:val="Ttulo3Car"/>
    <w:qFormat/>
    <w:rsid w:val="00511A93"/>
    <w:pPr>
      <w:keepNext/>
      <w:spacing w:after="0" w:line="240" w:lineRule="auto"/>
      <w:jc w:val="both"/>
      <w:outlineLvl w:val="2"/>
    </w:pPr>
    <w:rPr>
      <w:rFonts w:ascii="Arial" w:eastAsia="Times New Roman" w:hAnsi="Arial"/>
      <w:b/>
      <w:sz w:val="20"/>
      <w:szCs w:val="20"/>
      <w:lang w:val="es-ES_tradnl" w:eastAsia="es-ES"/>
    </w:rPr>
  </w:style>
  <w:style w:type="paragraph" w:styleId="Ttulo4">
    <w:name w:val="heading 4"/>
    <w:basedOn w:val="Normal"/>
    <w:next w:val="Normal"/>
    <w:link w:val="Ttulo4Car"/>
    <w:qFormat/>
    <w:rsid w:val="00511A93"/>
    <w:pPr>
      <w:keepNext/>
      <w:spacing w:after="0" w:line="240" w:lineRule="auto"/>
      <w:jc w:val="both"/>
      <w:outlineLvl w:val="3"/>
    </w:pPr>
    <w:rPr>
      <w:rFonts w:ascii="Arial" w:eastAsia="Times New Roman" w:hAnsi="Arial"/>
      <w:b/>
      <w:sz w:val="18"/>
      <w:szCs w:val="20"/>
      <w:lang w:val="es-ES_tradnl" w:eastAsia="es-ES"/>
    </w:rPr>
  </w:style>
  <w:style w:type="paragraph" w:styleId="Ttulo5">
    <w:name w:val="heading 5"/>
    <w:basedOn w:val="Normal"/>
    <w:next w:val="Normal"/>
    <w:link w:val="Ttulo5Car"/>
    <w:unhideWhenUsed/>
    <w:qFormat/>
    <w:rsid w:val="00511A93"/>
    <w:pPr>
      <w:keepNext/>
      <w:keepLines/>
      <w:spacing w:before="200" w:after="0" w:line="240" w:lineRule="auto"/>
      <w:outlineLvl w:val="4"/>
    </w:pPr>
    <w:rPr>
      <w:rFonts w:ascii="Cambria" w:eastAsia="Times New Roman" w:hAnsi="Cambria"/>
      <w:bCs/>
      <w:color w:val="243F60"/>
      <w:sz w:val="20"/>
      <w:szCs w:val="24"/>
      <w:lang w:val="es-ES" w:eastAsia="es-ES"/>
    </w:rPr>
  </w:style>
  <w:style w:type="paragraph" w:styleId="Ttulo6">
    <w:name w:val="heading 6"/>
    <w:basedOn w:val="Normal"/>
    <w:next w:val="Normal"/>
    <w:link w:val="Ttulo6Car"/>
    <w:unhideWhenUsed/>
    <w:qFormat/>
    <w:rsid w:val="00511A93"/>
    <w:pPr>
      <w:keepNext/>
      <w:keepLines/>
      <w:spacing w:before="200" w:after="0" w:line="240" w:lineRule="auto"/>
      <w:outlineLvl w:val="5"/>
    </w:pPr>
    <w:rPr>
      <w:rFonts w:ascii="Cambria" w:eastAsia="Times New Roman" w:hAnsi="Cambria"/>
      <w:bCs/>
      <w:i/>
      <w:iCs/>
      <w:color w:val="243F60"/>
      <w:sz w:val="20"/>
      <w:szCs w:val="24"/>
      <w:lang w:val="es-ES" w:eastAsia="es-ES"/>
    </w:rPr>
  </w:style>
  <w:style w:type="paragraph" w:styleId="Ttulo7">
    <w:name w:val="heading 7"/>
    <w:basedOn w:val="Normal"/>
    <w:next w:val="Normal"/>
    <w:link w:val="Ttulo7Car"/>
    <w:qFormat/>
    <w:rsid w:val="00511A93"/>
    <w:pPr>
      <w:keepNext/>
      <w:spacing w:after="0" w:line="240" w:lineRule="auto"/>
      <w:outlineLvl w:val="6"/>
    </w:pPr>
    <w:rPr>
      <w:rFonts w:ascii="Tahoma" w:eastAsia="Times New Roman" w:hAnsi="Tahoma"/>
      <w:b/>
      <w:sz w:val="18"/>
      <w:szCs w:val="20"/>
      <w:lang w:val="x-none" w:eastAsia="es-ES"/>
    </w:rPr>
  </w:style>
  <w:style w:type="paragraph" w:styleId="Ttulo8">
    <w:name w:val="heading 8"/>
    <w:basedOn w:val="Normal"/>
    <w:next w:val="Normal"/>
    <w:link w:val="Ttulo8Car"/>
    <w:qFormat/>
    <w:rsid w:val="00511A93"/>
    <w:pPr>
      <w:keepNext/>
      <w:spacing w:after="0" w:line="240" w:lineRule="auto"/>
      <w:outlineLvl w:val="7"/>
    </w:pPr>
    <w:rPr>
      <w:rFonts w:ascii="Tahoma" w:eastAsia="Times New Roman" w:hAnsi="Tahoma"/>
      <w:sz w:val="36"/>
      <w:szCs w:val="20"/>
      <w:lang w:val="x-none" w:eastAsia="es-ES"/>
    </w:rPr>
  </w:style>
  <w:style w:type="paragraph" w:styleId="Ttulo9">
    <w:name w:val="heading 9"/>
    <w:basedOn w:val="Normal"/>
    <w:next w:val="Normal"/>
    <w:link w:val="Ttulo9Car"/>
    <w:qFormat/>
    <w:rsid w:val="00511A93"/>
    <w:pPr>
      <w:keepNext/>
      <w:spacing w:after="0" w:line="240" w:lineRule="auto"/>
      <w:jc w:val="center"/>
      <w:outlineLvl w:val="8"/>
    </w:pPr>
    <w:rPr>
      <w:rFonts w:ascii="Tahoma" w:eastAsia="Times New Roman" w:hAnsi="Tahoma"/>
      <w:b/>
      <w:sz w:val="18"/>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uiPriority w:val="99"/>
    <w:unhideWhenUsed/>
    <w:rsid w:val="00BA5C18"/>
    <w:pPr>
      <w:tabs>
        <w:tab w:val="center" w:pos="4419"/>
        <w:tab w:val="right" w:pos="8838"/>
      </w:tabs>
      <w:spacing w:after="0" w:line="240" w:lineRule="auto"/>
    </w:pPr>
  </w:style>
  <w:style w:type="character" w:customStyle="1" w:styleId="EncabezadoCar">
    <w:name w:val="Encabezado Car"/>
    <w:aliases w:val="encabezado Car"/>
    <w:basedOn w:val="Fuentedeprrafopredeter"/>
    <w:link w:val="Encabezado"/>
    <w:uiPriority w:val="99"/>
    <w:rsid w:val="00BA5C18"/>
  </w:style>
  <w:style w:type="paragraph" w:styleId="Piedepgina">
    <w:name w:val="footer"/>
    <w:aliases w:val=" Car1"/>
    <w:basedOn w:val="Normal"/>
    <w:link w:val="PiedepginaCar"/>
    <w:uiPriority w:val="99"/>
    <w:unhideWhenUsed/>
    <w:rsid w:val="00BA5C18"/>
    <w:pPr>
      <w:tabs>
        <w:tab w:val="center" w:pos="4419"/>
        <w:tab w:val="right" w:pos="8838"/>
      </w:tabs>
      <w:spacing w:after="0" w:line="240" w:lineRule="auto"/>
    </w:pPr>
  </w:style>
  <w:style w:type="character" w:customStyle="1" w:styleId="PiedepginaCar">
    <w:name w:val="Pie de página Car"/>
    <w:aliases w:val=" Car1 Car"/>
    <w:basedOn w:val="Fuentedeprrafopredeter"/>
    <w:link w:val="Piedepgina"/>
    <w:uiPriority w:val="99"/>
    <w:rsid w:val="00BA5C18"/>
  </w:style>
  <w:style w:type="paragraph" w:styleId="Textodeglobo">
    <w:name w:val="Balloon Text"/>
    <w:basedOn w:val="Normal"/>
    <w:link w:val="TextodegloboCar"/>
    <w:unhideWhenUsed/>
    <w:rsid w:val="00BA5C18"/>
    <w:pPr>
      <w:spacing w:after="0" w:line="240" w:lineRule="auto"/>
    </w:pPr>
    <w:rPr>
      <w:rFonts w:ascii="Tahoma" w:hAnsi="Tahoma"/>
      <w:sz w:val="16"/>
      <w:szCs w:val="16"/>
      <w:lang w:val="x-none" w:eastAsia="x-none"/>
    </w:rPr>
  </w:style>
  <w:style w:type="character" w:customStyle="1" w:styleId="TextodegloboCar">
    <w:name w:val="Texto de globo Car"/>
    <w:link w:val="Textodeglobo"/>
    <w:rsid w:val="00BA5C18"/>
    <w:rPr>
      <w:rFonts w:ascii="Tahoma" w:hAnsi="Tahoma" w:cs="Tahoma"/>
      <w:sz w:val="16"/>
      <w:szCs w:val="16"/>
    </w:rPr>
  </w:style>
  <w:style w:type="character" w:customStyle="1" w:styleId="Ttulo1Car">
    <w:name w:val="Título 1 Car"/>
    <w:link w:val="Ttulo1"/>
    <w:rsid w:val="00511A93"/>
    <w:rPr>
      <w:rFonts w:ascii="Arial" w:eastAsia="Times New Roman" w:hAnsi="Arial"/>
      <w:b/>
      <w:sz w:val="24"/>
      <w:lang w:val="es-ES_tradnl" w:eastAsia="es-ES"/>
    </w:rPr>
  </w:style>
  <w:style w:type="character" w:customStyle="1" w:styleId="Ttulo2Car">
    <w:name w:val="Título 2 Car"/>
    <w:link w:val="Ttulo2"/>
    <w:rsid w:val="00511A93"/>
    <w:rPr>
      <w:rFonts w:ascii="Arial" w:eastAsia="Times New Roman" w:hAnsi="Arial"/>
      <w:b/>
      <w:sz w:val="24"/>
      <w:lang w:val="es-ES_tradnl" w:eastAsia="es-ES"/>
    </w:rPr>
  </w:style>
  <w:style w:type="character" w:customStyle="1" w:styleId="Ttulo3Car">
    <w:name w:val="Título 3 Car"/>
    <w:link w:val="Ttulo3"/>
    <w:rsid w:val="00511A93"/>
    <w:rPr>
      <w:rFonts w:ascii="Arial" w:eastAsia="Times New Roman" w:hAnsi="Arial"/>
      <w:b/>
      <w:lang w:val="es-ES_tradnl" w:eastAsia="es-ES"/>
    </w:rPr>
  </w:style>
  <w:style w:type="character" w:customStyle="1" w:styleId="Ttulo4Car">
    <w:name w:val="Título 4 Car"/>
    <w:link w:val="Ttulo4"/>
    <w:rsid w:val="00511A93"/>
    <w:rPr>
      <w:rFonts w:ascii="Arial" w:eastAsia="Times New Roman" w:hAnsi="Arial"/>
      <w:b/>
      <w:sz w:val="18"/>
      <w:lang w:val="es-ES_tradnl" w:eastAsia="es-ES"/>
    </w:rPr>
  </w:style>
  <w:style w:type="character" w:customStyle="1" w:styleId="Ttulo5Car">
    <w:name w:val="Título 5 Car"/>
    <w:link w:val="Ttulo5"/>
    <w:rsid w:val="00511A93"/>
    <w:rPr>
      <w:rFonts w:ascii="Cambria" w:eastAsia="Times New Roman" w:hAnsi="Cambria"/>
      <w:bCs/>
      <w:color w:val="243F60"/>
      <w:szCs w:val="24"/>
      <w:lang w:val="es-ES" w:eastAsia="es-ES"/>
    </w:rPr>
  </w:style>
  <w:style w:type="character" w:customStyle="1" w:styleId="Ttulo6Car">
    <w:name w:val="Título 6 Car"/>
    <w:link w:val="Ttulo6"/>
    <w:rsid w:val="00511A93"/>
    <w:rPr>
      <w:rFonts w:ascii="Cambria" w:eastAsia="Times New Roman" w:hAnsi="Cambria"/>
      <w:bCs/>
      <w:i/>
      <w:iCs/>
      <w:color w:val="243F60"/>
      <w:szCs w:val="24"/>
      <w:lang w:val="es-ES" w:eastAsia="es-ES"/>
    </w:rPr>
  </w:style>
  <w:style w:type="character" w:customStyle="1" w:styleId="Ttulo7Car">
    <w:name w:val="Título 7 Car"/>
    <w:link w:val="Ttulo7"/>
    <w:rsid w:val="00511A93"/>
    <w:rPr>
      <w:rFonts w:ascii="Tahoma" w:eastAsia="Times New Roman" w:hAnsi="Tahoma"/>
      <w:b/>
      <w:sz w:val="18"/>
      <w:lang w:eastAsia="es-ES"/>
    </w:rPr>
  </w:style>
  <w:style w:type="character" w:customStyle="1" w:styleId="Ttulo8Car">
    <w:name w:val="Título 8 Car"/>
    <w:link w:val="Ttulo8"/>
    <w:rsid w:val="00511A93"/>
    <w:rPr>
      <w:rFonts w:ascii="Tahoma" w:eastAsia="Times New Roman" w:hAnsi="Tahoma"/>
      <w:sz w:val="36"/>
      <w:lang w:eastAsia="es-ES"/>
    </w:rPr>
  </w:style>
  <w:style w:type="character" w:customStyle="1" w:styleId="Ttulo9Car">
    <w:name w:val="Título 9 Car"/>
    <w:link w:val="Ttulo9"/>
    <w:rsid w:val="00511A93"/>
    <w:rPr>
      <w:rFonts w:ascii="Tahoma" w:eastAsia="Times New Roman" w:hAnsi="Tahoma"/>
      <w:b/>
      <w:sz w:val="18"/>
      <w:lang w:val="es-ES" w:eastAsia="es-ES"/>
    </w:rPr>
  </w:style>
  <w:style w:type="paragraph" w:styleId="Sinespaciado">
    <w:name w:val="No Spacing"/>
    <w:aliases w:val="RESOLUTIVOS"/>
    <w:link w:val="SinespaciadoCar"/>
    <w:uiPriority w:val="1"/>
    <w:qFormat/>
    <w:rsid w:val="00511A93"/>
    <w:rPr>
      <w:sz w:val="22"/>
      <w:szCs w:val="22"/>
      <w:lang w:val="es-ES" w:eastAsia="en-US"/>
    </w:rPr>
  </w:style>
  <w:style w:type="paragraph" w:styleId="Textoindependiente">
    <w:name w:val="Body Text"/>
    <w:basedOn w:val="Normal"/>
    <w:link w:val="TextoindependienteCar"/>
    <w:rsid w:val="00511A93"/>
    <w:pPr>
      <w:tabs>
        <w:tab w:val="left" w:pos="6739"/>
      </w:tabs>
      <w:spacing w:after="0" w:line="240" w:lineRule="auto"/>
      <w:jc w:val="both"/>
    </w:pPr>
    <w:rPr>
      <w:rFonts w:ascii="Arial" w:eastAsia="Times New Roman" w:hAnsi="Arial"/>
      <w:sz w:val="24"/>
      <w:szCs w:val="24"/>
      <w:lang w:val="es-ES" w:eastAsia="es-ES"/>
    </w:rPr>
  </w:style>
  <w:style w:type="character" w:customStyle="1" w:styleId="TextoindependienteCar">
    <w:name w:val="Texto independiente Car"/>
    <w:link w:val="Textoindependiente"/>
    <w:rsid w:val="00511A93"/>
    <w:rPr>
      <w:rFonts w:ascii="Arial" w:eastAsia="Times New Roman" w:hAnsi="Arial"/>
      <w:sz w:val="24"/>
      <w:szCs w:val="24"/>
      <w:lang w:val="es-ES" w:eastAsia="es-ES"/>
    </w:rPr>
  </w:style>
  <w:style w:type="paragraph" w:customStyle="1" w:styleId="Default">
    <w:name w:val="Default"/>
    <w:link w:val="DefaultCar"/>
    <w:rsid w:val="00511A93"/>
    <w:pPr>
      <w:autoSpaceDE w:val="0"/>
      <w:autoSpaceDN w:val="0"/>
      <w:adjustRightInd w:val="0"/>
    </w:pPr>
    <w:rPr>
      <w:rFonts w:ascii="Arial" w:hAnsi="Arial"/>
      <w:color w:val="000000"/>
      <w:sz w:val="24"/>
      <w:szCs w:val="24"/>
      <w:lang w:eastAsia="en-US"/>
    </w:rPr>
  </w:style>
  <w:style w:type="character" w:customStyle="1" w:styleId="DefaultCar">
    <w:name w:val="Default Car"/>
    <w:link w:val="Default"/>
    <w:rsid w:val="00511A93"/>
    <w:rPr>
      <w:rFonts w:ascii="Arial" w:hAnsi="Arial"/>
      <w:color w:val="000000"/>
      <w:sz w:val="24"/>
      <w:szCs w:val="24"/>
      <w:lang w:eastAsia="en-US" w:bidi="ar-SA"/>
    </w:rPr>
  </w:style>
  <w:style w:type="table" w:styleId="Tablaconcuadrcula">
    <w:name w:val="Table Grid"/>
    <w:basedOn w:val="Tablanormal"/>
    <w:uiPriority w:val="59"/>
    <w:rsid w:val="00511A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2">
    <w:name w:val="Body Text 2"/>
    <w:basedOn w:val="Normal"/>
    <w:link w:val="Textoindependiente2Car"/>
    <w:unhideWhenUsed/>
    <w:rsid w:val="00511A93"/>
    <w:pPr>
      <w:spacing w:after="120" w:line="480" w:lineRule="auto"/>
    </w:pPr>
    <w:rPr>
      <w:lang w:val="es-ES"/>
    </w:rPr>
  </w:style>
  <w:style w:type="character" w:customStyle="1" w:styleId="Textoindependiente2Car">
    <w:name w:val="Texto independiente 2 Car"/>
    <w:link w:val="Textoindependiente2"/>
    <w:rsid w:val="00511A93"/>
    <w:rPr>
      <w:sz w:val="22"/>
      <w:szCs w:val="22"/>
      <w:lang w:val="es-ES" w:eastAsia="en-US"/>
    </w:rPr>
  </w:style>
  <w:style w:type="paragraph" w:styleId="Sangradetextonormal">
    <w:name w:val="Body Text Indent"/>
    <w:basedOn w:val="Normal"/>
    <w:link w:val="SangradetextonormalCar"/>
    <w:unhideWhenUsed/>
    <w:rsid w:val="00511A93"/>
    <w:pPr>
      <w:spacing w:after="120"/>
      <w:ind w:left="283"/>
    </w:pPr>
    <w:rPr>
      <w:lang w:val="es-ES"/>
    </w:rPr>
  </w:style>
  <w:style w:type="character" w:customStyle="1" w:styleId="SangradetextonormalCar">
    <w:name w:val="Sangría de texto normal Car"/>
    <w:link w:val="Sangradetextonormal"/>
    <w:rsid w:val="00511A93"/>
    <w:rPr>
      <w:sz w:val="22"/>
      <w:szCs w:val="22"/>
      <w:lang w:val="es-ES" w:eastAsia="en-US"/>
    </w:rPr>
  </w:style>
  <w:style w:type="paragraph" w:styleId="Textoindependiente3">
    <w:name w:val="Body Text 3"/>
    <w:basedOn w:val="Normal"/>
    <w:link w:val="Textoindependiente3Car"/>
    <w:unhideWhenUsed/>
    <w:rsid w:val="00511A93"/>
    <w:pPr>
      <w:spacing w:after="120"/>
    </w:pPr>
    <w:rPr>
      <w:sz w:val="16"/>
      <w:szCs w:val="16"/>
      <w:lang w:val="es-ES"/>
    </w:rPr>
  </w:style>
  <w:style w:type="character" w:customStyle="1" w:styleId="Textoindependiente3Car">
    <w:name w:val="Texto independiente 3 Car"/>
    <w:link w:val="Textoindependiente3"/>
    <w:rsid w:val="00511A93"/>
    <w:rPr>
      <w:sz w:val="16"/>
      <w:szCs w:val="16"/>
      <w:lang w:val="es-ES" w:eastAsia="en-US"/>
    </w:rPr>
  </w:style>
  <w:style w:type="paragraph" w:customStyle="1" w:styleId="RUBRI">
    <w:name w:val="RUBRI"/>
    <w:basedOn w:val="Normal"/>
    <w:rsid w:val="00511A93"/>
    <w:pPr>
      <w:overflowPunct w:val="0"/>
      <w:autoSpaceDE w:val="0"/>
      <w:autoSpaceDN w:val="0"/>
      <w:adjustRightInd w:val="0"/>
      <w:spacing w:before="40" w:after="40" w:line="240" w:lineRule="atLeast"/>
      <w:jc w:val="center"/>
      <w:textAlignment w:val="baseline"/>
    </w:pPr>
    <w:rPr>
      <w:rFonts w:ascii="Arial" w:eastAsia="Times New Roman" w:hAnsi="Arial"/>
      <w:sz w:val="20"/>
      <w:szCs w:val="20"/>
      <w:lang w:val="es-ES_tradnl" w:eastAsia="es-ES"/>
    </w:rPr>
  </w:style>
  <w:style w:type="paragraph" w:styleId="Prrafodelista">
    <w:name w:val="List Paragraph"/>
    <w:basedOn w:val="Normal"/>
    <w:uiPriority w:val="34"/>
    <w:qFormat/>
    <w:rsid w:val="00511A93"/>
    <w:pPr>
      <w:ind w:left="720"/>
      <w:contextualSpacing/>
    </w:pPr>
    <w:rPr>
      <w:lang w:val="es-ES"/>
    </w:rPr>
  </w:style>
  <w:style w:type="numbering" w:customStyle="1" w:styleId="Sinlista1">
    <w:name w:val="Sin lista1"/>
    <w:next w:val="Sinlista"/>
    <w:uiPriority w:val="99"/>
    <w:semiHidden/>
    <w:unhideWhenUsed/>
    <w:rsid w:val="00511A93"/>
  </w:style>
  <w:style w:type="paragraph" w:customStyle="1" w:styleId="Rbricas">
    <w:name w:val="Rúbricas"/>
    <w:basedOn w:val="Normal"/>
    <w:rsid w:val="00511A93"/>
    <w:pPr>
      <w:spacing w:before="40" w:after="40" w:line="240" w:lineRule="atLeast"/>
      <w:jc w:val="center"/>
    </w:pPr>
    <w:rPr>
      <w:rFonts w:ascii="Arial" w:eastAsia="Times New Roman" w:hAnsi="Arial"/>
      <w:caps/>
      <w:sz w:val="20"/>
      <w:szCs w:val="24"/>
      <w:lang w:eastAsia="es-ES"/>
    </w:rPr>
  </w:style>
  <w:style w:type="character" w:styleId="Nmerodepgina">
    <w:name w:val="page number"/>
    <w:rsid w:val="00511A93"/>
  </w:style>
  <w:style w:type="character" w:customStyle="1" w:styleId="FontStyle11">
    <w:name w:val="Font Style11"/>
    <w:rsid w:val="00511A93"/>
    <w:rPr>
      <w:rFonts w:ascii="Arial" w:hAnsi="Arial" w:cs="Arial"/>
      <w:b/>
      <w:bCs/>
      <w:sz w:val="26"/>
      <w:szCs w:val="26"/>
    </w:rPr>
  </w:style>
  <w:style w:type="paragraph" w:customStyle="1" w:styleId="Style2">
    <w:name w:val="Style2"/>
    <w:basedOn w:val="Normal"/>
    <w:rsid w:val="00511A93"/>
    <w:pPr>
      <w:widowControl w:val="0"/>
      <w:autoSpaceDE w:val="0"/>
      <w:autoSpaceDN w:val="0"/>
      <w:adjustRightInd w:val="0"/>
      <w:spacing w:after="0" w:line="315" w:lineRule="exact"/>
      <w:jc w:val="both"/>
    </w:pPr>
    <w:rPr>
      <w:rFonts w:ascii="Arial" w:eastAsia="Times New Roman" w:hAnsi="Arial"/>
      <w:sz w:val="24"/>
      <w:szCs w:val="24"/>
      <w:lang w:val="es-ES" w:eastAsia="es-ES"/>
    </w:rPr>
  </w:style>
  <w:style w:type="paragraph" w:styleId="Textodebloque">
    <w:name w:val="Block Text"/>
    <w:basedOn w:val="Normal"/>
    <w:rsid w:val="00511A93"/>
    <w:pPr>
      <w:spacing w:after="0" w:line="240" w:lineRule="auto"/>
      <w:ind w:left="-851" w:right="-658"/>
      <w:jc w:val="both"/>
    </w:pPr>
    <w:rPr>
      <w:rFonts w:ascii="Times New Roman" w:eastAsia="Times New Roman" w:hAnsi="Times New Roman"/>
      <w:sz w:val="20"/>
      <w:szCs w:val="20"/>
      <w:lang w:eastAsia="es-ES"/>
    </w:rPr>
  </w:style>
  <w:style w:type="paragraph" w:customStyle="1" w:styleId="Style1">
    <w:name w:val="Style1"/>
    <w:basedOn w:val="Normal"/>
    <w:uiPriority w:val="99"/>
    <w:rsid w:val="00511A93"/>
    <w:pPr>
      <w:widowControl w:val="0"/>
      <w:autoSpaceDE w:val="0"/>
      <w:autoSpaceDN w:val="0"/>
      <w:adjustRightInd w:val="0"/>
      <w:spacing w:after="0" w:line="343" w:lineRule="exact"/>
      <w:jc w:val="center"/>
    </w:pPr>
    <w:rPr>
      <w:rFonts w:ascii="Arial" w:eastAsia="Times New Roman" w:hAnsi="Arial" w:cs="Arial"/>
      <w:sz w:val="24"/>
      <w:szCs w:val="24"/>
      <w:lang w:eastAsia="es-MX"/>
    </w:rPr>
  </w:style>
  <w:style w:type="paragraph" w:customStyle="1" w:styleId="Style3">
    <w:name w:val="Style3"/>
    <w:basedOn w:val="Normal"/>
    <w:uiPriority w:val="99"/>
    <w:rsid w:val="00511A93"/>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4">
    <w:name w:val="Style4"/>
    <w:basedOn w:val="Normal"/>
    <w:uiPriority w:val="99"/>
    <w:rsid w:val="00511A93"/>
    <w:pPr>
      <w:widowControl w:val="0"/>
      <w:autoSpaceDE w:val="0"/>
      <w:autoSpaceDN w:val="0"/>
      <w:adjustRightInd w:val="0"/>
      <w:spacing w:after="0" w:line="341" w:lineRule="exact"/>
      <w:jc w:val="both"/>
    </w:pPr>
    <w:rPr>
      <w:rFonts w:ascii="Arial" w:eastAsia="Times New Roman" w:hAnsi="Arial" w:cs="Arial"/>
      <w:sz w:val="24"/>
      <w:szCs w:val="24"/>
      <w:lang w:eastAsia="es-MX"/>
    </w:rPr>
  </w:style>
  <w:style w:type="character" w:customStyle="1" w:styleId="FontStyle12">
    <w:name w:val="Font Style12"/>
    <w:uiPriority w:val="99"/>
    <w:rsid w:val="00511A93"/>
    <w:rPr>
      <w:rFonts w:ascii="Arial" w:hAnsi="Arial" w:cs="Arial"/>
      <w:sz w:val="22"/>
      <w:szCs w:val="22"/>
    </w:rPr>
  </w:style>
  <w:style w:type="character" w:customStyle="1" w:styleId="FontStyle13">
    <w:name w:val="Font Style13"/>
    <w:uiPriority w:val="99"/>
    <w:rsid w:val="00511A93"/>
    <w:rPr>
      <w:rFonts w:ascii="Arial" w:hAnsi="Arial" w:cs="Arial"/>
      <w:sz w:val="24"/>
      <w:szCs w:val="24"/>
    </w:rPr>
  </w:style>
  <w:style w:type="character" w:customStyle="1" w:styleId="MapadeldocumentoCar">
    <w:name w:val="Mapa del documento Car"/>
    <w:link w:val="Mapadeldocumento"/>
    <w:uiPriority w:val="99"/>
    <w:semiHidden/>
    <w:rsid w:val="00511A93"/>
    <w:rPr>
      <w:rFonts w:ascii="Tahoma" w:hAnsi="Tahoma" w:cs="Tahoma"/>
      <w:sz w:val="16"/>
      <w:szCs w:val="16"/>
    </w:rPr>
  </w:style>
  <w:style w:type="paragraph" w:styleId="Mapadeldocumento">
    <w:name w:val="Document Map"/>
    <w:basedOn w:val="Normal"/>
    <w:link w:val="MapadeldocumentoCar"/>
    <w:uiPriority w:val="99"/>
    <w:semiHidden/>
    <w:rsid w:val="00511A93"/>
    <w:pPr>
      <w:spacing w:after="0" w:line="240" w:lineRule="auto"/>
    </w:pPr>
    <w:rPr>
      <w:rFonts w:ascii="Tahoma" w:hAnsi="Tahoma"/>
      <w:sz w:val="16"/>
      <w:szCs w:val="16"/>
      <w:lang w:val="x-none" w:eastAsia="x-none"/>
    </w:rPr>
  </w:style>
  <w:style w:type="character" w:customStyle="1" w:styleId="MapadeldocumentoCar1">
    <w:name w:val="Mapa del documento Car1"/>
    <w:uiPriority w:val="99"/>
    <w:semiHidden/>
    <w:rsid w:val="00511A93"/>
    <w:rPr>
      <w:rFonts w:ascii="Tahoma" w:hAnsi="Tahoma" w:cs="Tahoma"/>
      <w:sz w:val="16"/>
      <w:szCs w:val="16"/>
      <w:lang w:eastAsia="en-US"/>
    </w:rPr>
  </w:style>
  <w:style w:type="paragraph" w:customStyle="1" w:styleId="CM8">
    <w:name w:val="CM8"/>
    <w:basedOn w:val="Normal"/>
    <w:next w:val="Normal"/>
    <w:uiPriority w:val="99"/>
    <w:rsid w:val="00511A93"/>
    <w:pPr>
      <w:widowControl w:val="0"/>
      <w:autoSpaceDE w:val="0"/>
      <w:autoSpaceDN w:val="0"/>
      <w:adjustRightInd w:val="0"/>
      <w:spacing w:after="0" w:line="248" w:lineRule="atLeast"/>
    </w:pPr>
    <w:rPr>
      <w:rFonts w:ascii="LXCSLU+TTE19444A0t00" w:eastAsia="Times New Roman" w:hAnsi="LXCSLU+TTE19444A0t00"/>
      <w:sz w:val="24"/>
      <w:szCs w:val="24"/>
      <w:lang w:val="es-ES" w:eastAsia="es-ES"/>
    </w:rPr>
  </w:style>
  <w:style w:type="paragraph" w:customStyle="1" w:styleId="ANOTACION">
    <w:name w:val="ANOTACION"/>
    <w:basedOn w:val="Normal"/>
    <w:link w:val="ANOTACIONCar"/>
    <w:rsid w:val="00511A93"/>
    <w:pPr>
      <w:spacing w:before="101" w:after="101" w:line="216" w:lineRule="atLeast"/>
      <w:jc w:val="center"/>
    </w:pPr>
    <w:rPr>
      <w:rFonts w:ascii="Times New Roman" w:eastAsia="Times New Roman" w:hAnsi="Times New Roman"/>
      <w:b/>
      <w:sz w:val="18"/>
      <w:szCs w:val="20"/>
      <w:lang w:val="es-ES_tradnl" w:eastAsia="es-ES"/>
    </w:rPr>
  </w:style>
  <w:style w:type="character" w:customStyle="1" w:styleId="ANOTACIONCar">
    <w:name w:val="ANOTACION Car"/>
    <w:link w:val="ANOTACION"/>
    <w:locked/>
    <w:rsid w:val="00511A93"/>
    <w:rPr>
      <w:rFonts w:ascii="Times New Roman" w:eastAsia="Times New Roman" w:hAnsi="Times New Roman"/>
      <w:b/>
      <w:sz w:val="18"/>
      <w:lang w:val="es-ES_tradnl" w:eastAsia="es-ES"/>
    </w:rPr>
  </w:style>
  <w:style w:type="paragraph" w:customStyle="1" w:styleId="texto">
    <w:name w:val="texto"/>
    <w:basedOn w:val="Default"/>
    <w:next w:val="Default"/>
    <w:rsid w:val="00511A93"/>
    <w:rPr>
      <w:color w:val="auto"/>
      <w:lang w:eastAsia="es-MX"/>
    </w:rPr>
  </w:style>
  <w:style w:type="paragraph" w:customStyle="1" w:styleId="pcstexto">
    <w:name w:val="pcstexto"/>
    <w:basedOn w:val="Default"/>
    <w:next w:val="Default"/>
    <w:uiPriority w:val="99"/>
    <w:rsid w:val="00511A93"/>
    <w:rPr>
      <w:color w:val="auto"/>
      <w:lang w:eastAsia="es-MX"/>
    </w:rPr>
  </w:style>
  <w:style w:type="paragraph" w:customStyle="1" w:styleId="Sinespaciado1">
    <w:name w:val="Sin espaciado1"/>
    <w:qFormat/>
    <w:rsid w:val="00511A93"/>
    <w:rPr>
      <w:rFonts w:eastAsia="Times New Roman"/>
      <w:sz w:val="22"/>
      <w:szCs w:val="22"/>
      <w:lang w:eastAsia="en-US"/>
    </w:rPr>
  </w:style>
  <w:style w:type="paragraph" w:styleId="Textonotapie">
    <w:name w:val="footnote text"/>
    <w:basedOn w:val="Normal"/>
    <w:link w:val="TextonotapieCar"/>
    <w:uiPriority w:val="99"/>
    <w:semiHidden/>
    <w:unhideWhenUsed/>
    <w:rsid w:val="00511A93"/>
    <w:pPr>
      <w:spacing w:after="0" w:line="240" w:lineRule="auto"/>
    </w:pPr>
    <w:rPr>
      <w:rFonts w:eastAsia="Times New Roman"/>
      <w:sz w:val="20"/>
      <w:szCs w:val="20"/>
      <w:lang w:val="x-none" w:eastAsia="x-none"/>
    </w:rPr>
  </w:style>
  <w:style w:type="character" w:customStyle="1" w:styleId="TextonotapieCar">
    <w:name w:val="Texto nota pie Car"/>
    <w:link w:val="Textonotapie"/>
    <w:uiPriority w:val="99"/>
    <w:semiHidden/>
    <w:rsid w:val="00511A93"/>
    <w:rPr>
      <w:rFonts w:eastAsia="Times New Roman"/>
    </w:rPr>
  </w:style>
  <w:style w:type="character" w:styleId="Refdenotaalpie">
    <w:name w:val="footnote reference"/>
    <w:uiPriority w:val="99"/>
    <w:semiHidden/>
    <w:unhideWhenUsed/>
    <w:rsid w:val="00511A93"/>
    <w:rPr>
      <w:vertAlign w:val="superscript"/>
    </w:rPr>
  </w:style>
  <w:style w:type="paragraph" w:styleId="NormalWeb">
    <w:name w:val="Normal (Web)"/>
    <w:basedOn w:val="Normal"/>
    <w:uiPriority w:val="99"/>
    <w:unhideWhenUsed/>
    <w:rsid w:val="00511A93"/>
    <w:pPr>
      <w:spacing w:before="100" w:beforeAutospacing="1" w:after="100" w:afterAutospacing="1" w:line="240" w:lineRule="auto"/>
    </w:pPr>
    <w:rPr>
      <w:rFonts w:ascii="Times New Roman" w:eastAsia="Times New Roman" w:hAnsi="Times New Roman"/>
      <w:color w:val="000000"/>
      <w:sz w:val="24"/>
      <w:szCs w:val="24"/>
      <w:lang w:eastAsia="es-ES"/>
    </w:rPr>
  </w:style>
  <w:style w:type="numbering" w:customStyle="1" w:styleId="Sinlista11">
    <w:name w:val="Sin lista11"/>
    <w:next w:val="Sinlista"/>
    <w:uiPriority w:val="99"/>
    <w:semiHidden/>
    <w:unhideWhenUsed/>
    <w:rsid w:val="00511A93"/>
  </w:style>
  <w:style w:type="character" w:styleId="Hipervnculo">
    <w:name w:val="Hyperlink"/>
    <w:uiPriority w:val="99"/>
    <w:unhideWhenUsed/>
    <w:rsid w:val="00511A93"/>
    <w:rPr>
      <w:strike w:val="0"/>
      <w:dstrike w:val="0"/>
      <w:color w:val="003399"/>
      <w:u w:val="none"/>
      <w:effect w:val="none"/>
    </w:rPr>
  </w:style>
  <w:style w:type="table" w:customStyle="1" w:styleId="Tablaconcuadrcula1">
    <w:name w:val="Tabla con cuadrícula1"/>
    <w:basedOn w:val="Tablanormal"/>
    <w:next w:val="Tablaconcuadrcula"/>
    <w:rsid w:val="00511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inespaciadoCar">
    <w:name w:val="Sin espaciado Car"/>
    <w:aliases w:val="RESOLUTIVOS Car"/>
    <w:link w:val="Sinespaciado"/>
    <w:uiPriority w:val="1"/>
    <w:rsid w:val="00511A93"/>
    <w:rPr>
      <w:sz w:val="22"/>
      <w:szCs w:val="22"/>
      <w:lang w:val="es-ES" w:eastAsia="en-US" w:bidi="ar-SA"/>
    </w:rPr>
  </w:style>
  <w:style w:type="paragraph" w:customStyle="1" w:styleId="Style10">
    <w:name w:val="Style 1"/>
    <w:uiPriority w:val="99"/>
    <w:rsid w:val="00511A93"/>
    <w:pPr>
      <w:widowControl w:val="0"/>
      <w:autoSpaceDE w:val="0"/>
      <w:autoSpaceDN w:val="0"/>
      <w:adjustRightInd w:val="0"/>
    </w:pPr>
    <w:rPr>
      <w:rFonts w:ascii="Times New Roman" w:eastAsia="Times New Roman" w:hAnsi="Times New Roman"/>
      <w:lang w:val="en-US"/>
    </w:rPr>
  </w:style>
  <w:style w:type="paragraph" w:customStyle="1" w:styleId="Style5">
    <w:name w:val="Style 5"/>
    <w:uiPriority w:val="99"/>
    <w:rsid w:val="00511A93"/>
    <w:pPr>
      <w:widowControl w:val="0"/>
      <w:autoSpaceDE w:val="0"/>
      <w:autoSpaceDN w:val="0"/>
      <w:adjustRightInd w:val="0"/>
    </w:pPr>
    <w:rPr>
      <w:rFonts w:ascii="Tahoma" w:eastAsia="Times New Roman" w:hAnsi="Tahoma" w:cs="Tahoma"/>
      <w:sz w:val="12"/>
      <w:szCs w:val="12"/>
      <w:lang w:val="en-US"/>
    </w:rPr>
  </w:style>
  <w:style w:type="character" w:customStyle="1" w:styleId="CharacterStyle1">
    <w:name w:val="Character Style 1"/>
    <w:uiPriority w:val="99"/>
    <w:rsid w:val="00511A93"/>
    <w:rPr>
      <w:rFonts w:ascii="Tahoma" w:hAnsi="Tahoma" w:cs="Tahoma"/>
      <w:sz w:val="12"/>
      <w:szCs w:val="12"/>
    </w:rPr>
  </w:style>
  <w:style w:type="table" w:customStyle="1" w:styleId="Tablaconcuadrcula2">
    <w:name w:val="Tabla con cuadrícula2"/>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8">
    <w:name w:val="Style 8"/>
    <w:uiPriority w:val="99"/>
    <w:rsid w:val="00511A93"/>
    <w:pPr>
      <w:widowControl w:val="0"/>
      <w:autoSpaceDE w:val="0"/>
      <w:autoSpaceDN w:val="0"/>
      <w:spacing w:line="312" w:lineRule="auto"/>
    </w:pPr>
    <w:rPr>
      <w:rFonts w:ascii="Verdana" w:eastAsia="Times New Roman" w:hAnsi="Verdana" w:cs="Verdana"/>
      <w:sz w:val="8"/>
      <w:szCs w:val="8"/>
      <w:lang w:val="en-US"/>
    </w:rPr>
  </w:style>
  <w:style w:type="character" w:customStyle="1" w:styleId="CharacterStyle2">
    <w:name w:val="Character Style 2"/>
    <w:uiPriority w:val="99"/>
    <w:rsid w:val="00511A93"/>
    <w:rPr>
      <w:rFonts w:ascii="Verdana" w:hAnsi="Verdana" w:cs="Verdana"/>
      <w:sz w:val="8"/>
      <w:szCs w:val="8"/>
    </w:rPr>
  </w:style>
  <w:style w:type="paragraph" w:customStyle="1" w:styleId="Style20">
    <w:name w:val="Style 2"/>
    <w:uiPriority w:val="99"/>
    <w:rsid w:val="00511A93"/>
    <w:pPr>
      <w:widowControl w:val="0"/>
      <w:autoSpaceDE w:val="0"/>
      <w:autoSpaceDN w:val="0"/>
      <w:adjustRightInd w:val="0"/>
    </w:pPr>
    <w:rPr>
      <w:rFonts w:ascii="Verdana" w:eastAsia="Times New Roman" w:hAnsi="Verdana" w:cs="Verdana"/>
      <w:sz w:val="8"/>
      <w:szCs w:val="8"/>
      <w:lang w:val="en-US"/>
    </w:rPr>
  </w:style>
  <w:style w:type="character" w:customStyle="1" w:styleId="CharacterStyle3">
    <w:name w:val="Character Style 3"/>
    <w:uiPriority w:val="99"/>
    <w:rsid w:val="00511A93"/>
    <w:rPr>
      <w:rFonts w:ascii="Tahoma" w:hAnsi="Tahoma" w:cs="Tahoma"/>
      <w:color w:val="817F8B"/>
      <w:sz w:val="12"/>
      <w:szCs w:val="12"/>
    </w:rPr>
  </w:style>
  <w:style w:type="paragraph" w:customStyle="1" w:styleId="Style40">
    <w:name w:val="Style 4"/>
    <w:uiPriority w:val="99"/>
    <w:rsid w:val="00511A93"/>
    <w:pPr>
      <w:widowControl w:val="0"/>
      <w:autoSpaceDE w:val="0"/>
      <w:autoSpaceDN w:val="0"/>
      <w:jc w:val="right"/>
    </w:pPr>
    <w:rPr>
      <w:rFonts w:ascii="Tahoma" w:eastAsia="Times New Roman" w:hAnsi="Tahoma" w:cs="Tahoma"/>
      <w:color w:val="817F8B"/>
      <w:sz w:val="12"/>
      <w:szCs w:val="12"/>
      <w:lang w:val="en-US"/>
    </w:rPr>
  </w:style>
  <w:style w:type="paragraph" w:customStyle="1" w:styleId="Style9">
    <w:name w:val="Style 9"/>
    <w:uiPriority w:val="99"/>
    <w:rsid w:val="00511A93"/>
    <w:pPr>
      <w:widowControl w:val="0"/>
      <w:autoSpaceDE w:val="0"/>
      <w:autoSpaceDN w:val="0"/>
      <w:spacing w:before="36" w:line="264" w:lineRule="auto"/>
    </w:pPr>
    <w:rPr>
      <w:rFonts w:ascii="Arial" w:eastAsia="Times New Roman" w:hAnsi="Arial" w:cs="Arial"/>
      <w:sz w:val="26"/>
      <w:szCs w:val="26"/>
      <w:lang w:val="en-US"/>
    </w:rPr>
  </w:style>
  <w:style w:type="character" w:customStyle="1" w:styleId="CharacterStyle4">
    <w:name w:val="Character Style 4"/>
    <w:uiPriority w:val="99"/>
    <w:rsid w:val="00511A93"/>
    <w:rPr>
      <w:rFonts w:ascii="Arial" w:hAnsi="Arial" w:cs="Arial"/>
      <w:sz w:val="26"/>
      <w:szCs w:val="26"/>
    </w:rPr>
  </w:style>
  <w:style w:type="paragraph" w:customStyle="1" w:styleId="Style6">
    <w:name w:val="Style 6"/>
    <w:uiPriority w:val="99"/>
    <w:rsid w:val="00511A93"/>
    <w:pPr>
      <w:widowControl w:val="0"/>
      <w:autoSpaceDE w:val="0"/>
      <w:autoSpaceDN w:val="0"/>
      <w:spacing w:before="396" w:line="480" w:lineRule="auto"/>
      <w:jc w:val="both"/>
    </w:pPr>
    <w:rPr>
      <w:rFonts w:ascii="Arial" w:eastAsia="Times New Roman" w:hAnsi="Arial" w:cs="Arial"/>
      <w:sz w:val="26"/>
      <w:szCs w:val="26"/>
      <w:lang w:val="en-US"/>
    </w:rPr>
  </w:style>
  <w:style w:type="paragraph" w:customStyle="1" w:styleId="Style14">
    <w:name w:val="Style 14"/>
    <w:uiPriority w:val="99"/>
    <w:rsid w:val="00511A93"/>
    <w:pPr>
      <w:widowControl w:val="0"/>
      <w:autoSpaceDE w:val="0"/>
      <w:autoSpaceDN w:val="0"/>
      <w:spacing w:line="285" w:lineRule="auto"/>
      <w:ind w:left="360"/>
    </w:pPr>
    <w:rPr>
      <w:rFonts w:ascii="Arial" w:eastAsia="Times New Roman" w:hAnsi="Arial" w:cs="Arial"/>
      <w:sz w:val="14"/>
      <w:szCs w:val="14"/>
      <w:lang w:val="en-US"/>
    </w:rPr>
  </w:style>
  <w:style w:type="character" w:customStyle="1" w:styleId="CharacterStyle6">
    <w:name w:val="Character Style 6"/>
    <w:uiPriority w:val="99"/>
    <w:rsid w:val="00511A93"/>
    <w:rPr>
      <w:rFonts w:ascii="Arial" w:hAnsi="Arial" w:cs="Arial"/>
      <w:sz w:val="14"/>
      <w:szCs w:val="14"/>
    </w:rPr>
  </w:style>
  <w:style w:type="paragraph" w:customStyle="1" w:styleId="Style12">
    <w:name w:val="Style 12"/>
    <w:uiPriority w:val="99"/>
    <w:rsid w:val="00511A93"/>
    <w:pPr>
      <w:widowControl w:val="0"/>
      <w:autoSpaceDE w:val="0"/>
      <w:autoSpaceDN w:val="0"/>
      <w:adjustRightInd w:val="0"/>
    </w:pPr>
    <w:rPr>
      <w:rFonts w:ascii="Tahoma" w:eastAsia="Times New Roman" w:hAnsi="Tahoma" w:cs="Tahoma"/>
      <w:sz w:val="14"/>
      <w:szCs w:val="14"/>
      <w:lang w:val="en-US"/>
    </w:rPr>
  </w:style>
  <w:style w:type="character" w:customStyle="1" w:styleId="CharacterStyle7">
    <w:name w:val="Character Style 7"/>
    <w:uiPriority w:val="99"/>
    <w:rsid w:val="00511A93"/>
    <w:rPr>
      <w:rFonts w:ascii="Tahoma" w:hAnsi="Tahoma" w:cs="Tahoma"/>
      <w:sz w:val="14"/>
      <w:szCs w:val="14"/>
    </w:rPr>
  </w:style>
  <w:style w:type="paragraph" w:customStyle="1" w:styleId="Style13">
    <w:name w:val="Style 13"/>
    <w:uiPriority w:val="99"/>
    <w:rsid w:val="00511A93"/>
    <w:pPr>
      <w:widowControl w:val="0"/>
      <w:autoSpaceDE w:val="0"/>
      <w:autoSpaceDN w:val="0"/>
      <w:jc w:val="right"/>
    </w:pPr>
    <w:rPr>
      <w:rFonts w:ascii="Tahoma" w:eastAsia="Times New Roman" w:hAnsi="Tahoma" w:cs="Tahoma"/>
      <w:sz w:val="14"/>
      <w:szCs w:val="14"/>
      <w:lang w:val="en-US"/>
    </w:rPr>
  </w:style>
  <w:style w:type="paragraph" w:customStyle="1" w:styleId="Style100">
    <w:name w:val="Style 10"/>
    <w:uiPriority w:val="99"/>
    <w:rsid w:val="00511A93"/>
    <w:pPr>
      <w:widowControl w:val="0"/>
      <w:autoSpaceDE w:val="0"/>
      <w:autoSpaceDN w:val="0"/>
      <w:ind w:right="180"/>
      <w:jc w:val="right"/>
    </w:pPr>
    <w:rPr>
      <w:rFonts w:ascii="Verdana" w:eastAsia="Times New Roman" w:hAnsi="Verdana" w:cs="Verdana"/>
      <w:sz w:val="10"/>
      <w:szCs w:val="10"/>
      <w:lang w:val="en-US"/>
    </w:rPr>
  </w:style>
  <w:style w:type="character" w:customStyle="1" w:styleId="CharacterStyle8">
    <w:name w:val="Character Style 8"/>
    <w:uiPriority w:val="99"/>
    <w:rsid w:val="00511A93"/>
    <w:rPr>
      <w:rFonts w:ascii="Verdana" w:hAnsi="Verdana" w:cs="Verdana"/>
      <w:sz w:val="10"/>
      <w:szCs w:val="10"/>
    </w:rPr>
  </w:style>
  <w:style w:type="paragraph" w:customStyle="1" w:styleId="Prrafodelista1">
    <w:name w:val="Párrafo de lista1"/>
    <w:basedOn w:val="Normal"/>
    <w:rsid w:val="00511A93"/>
    <w:pPr>
      <w:ind w:left="720"/>
      <w:contextualSpacing/>
    </w:pPr>
    <w:rPr>
      <w:lang w:val="en-US"/>
    </w:rPr>
  </w:style>
  <w:style w:type="paragraph" w:customStyle="1" w:styleId="Texto0">
    <w:name w:val="Texto"/>
    <w:basedOn w:val="Normal"/>
    <w:link w:val="TextoCar"/>
    <w:rsid w:val="00511A93"/>
    <w:pPr>
      <w:widowControl w:val="0"/>
      <w:suppressAutoHyphens/>
      <w:spacing w:after="120" w:line="240" w:lineRule="auto"/>
      <w:jc w:val="both"/>
    </w:pPr>
    <w:rPr>
      <w:rFonts w:ascii="Arial" w:eastAsia="Times New Roman" w:hAnsi="Arial"/>
      <w:sz w:val="20"/>
      <w:szCs w:val="20"/>
      <w:lang w:val="es-ES" w:eastAsia="ar-SA"/>
    </w:rPr>
  </w:style>
  <w:style w:type="paragraph" w:customStyle="1" w:styleId="ecxmsonormal">
    <w:name w:val="ecxmsonormal"/>
    <w:basedOn w:val="Normal"/>
    <w:rsid w:val="00511A93"/>
    <w:pPr>
      <w:spacing w:after="324" w:line="240" w:lineRule="auto"/>
    </w:pPr>
    <w:rPr>
      <w:rFonts w:ascii="Times New Roman" w:eastAsia="Times New Roman" w:hAnsi="Times New Roman"/>
      <w:sz w:val="24"/>
      <w:szCs w:val="24"/>
      <w:lang w:val="es-ES" w:eastAsia="es-ES"/>
    </w:rPr>
  </w:style>
  <w:style w:type="character" w:customStyle="1" w:styleId="just1">
    <w:name w:val="just1"/>
    <w:rsid w:val="00511A93"/>
  </w:style>
  <w:style w:type="paragraph" w:customStyle="1" w:styleId="Body1">
    <w:name w:val="Body 1"/>
    <w:rsid w:val="00511A93"/>
    <w:pPr>
      <w:spacing w:after="200" w:line="276" w:lineRule="auto"/>
      <w:outlineLvl w:val="0"/>
    </w:pPr>
    <w:rPr>
      <w:rFonts w:ascii="Helvetica" w:eastAsia="Arial Unicode MS" w:hAnsi="Helvetica"/>
      <w:color w:val="000000"/>
      <w:sz w:val="22"/>
      <w:u w:color="000000"/>
    </w:rPr>
  </w:style>
  <w:style w:type="character" w:styleId="nfasis">
    <w:name w:val="Emphasis"/>
    <w:qFormat/>
    <w:rsid w:val="00511A93"/>
    <w:rPr>
      <w:i/>
      <w:iCs/>
    </w:rPr>
  </w:style>
  <w:style w:type="character" w:customStyle="1" w:styleId="TextoCar">
    <w:name w:val="Texto Car"/>
    <w:link w:val="Texto0"/>
    <w:rsid w:val="00511A93"/>
    <w:rPr>
      <w:rFonts w:ascii="Arial" w:eastAsia="Times New Roman" w:hAnsi="Arial"/>
      <w:lang w:val="es-ES" w:eastAsia="ar-SA"/>
    </w:rPr>
  </w:style>
  <w:style w:type="paragraph" w:styleId="Sangra2detindependiente">
    <w:name w:val="Body Text Indent 2"/>
    <w:basedOn w:val="Normal"/>
    <w:link w:val="Sangra2detindependienteCar"/>
    <w:uiPriority w:val="99"/>
    <w:semiHidden/>
    <w:unhideWhenUsed/>
    <w:rsid w:val="00511A93"/>
    <w:pPr>
      <w:spacing w:after="120" w:line="480" w:lineRule="auto"/>
      <w:ind w:left="283"/>
    </w:pPr>
    <w:rPr>
      <w:rFonts w:ascii="Arial" w:eastAsia="Times New Roman" w:hAnsi="Arial"/>
      <w:bCs/>
      <w:sz w:val="20"/>
      <w:szCs w:val="24"/>
      <w:lang w:val="es-ES" w:eastAsia="es-ES"/>
    </w:rPr>
  </w:style>
  <w:style w:type="character" w:customStyle="1" w:styleId="Sangra2detindependienteCar">
    <w:name w:val="Sangría 2 de t. independiente Car"/>
    <w:link w:val="Sangra2detindependiente"/>
    <w:uiPriority w:val="99"/>
    <w:semiHidden/>
    <w:rsid w:val="00511A93"/>
    <w:rPr>
      <w:rFonts w:ascii="Arial" w:eastAsia="Times New Roman" w:hAnsi="Arial" w:cs="Arial"/>
      <w:bCs/>
      <w:szCs w:val="24"/>
      <w:lang w:val="es-ES" w:eastAsia="es-ES"/>
    </w:rPr>
  </w:style>
  <w:style w:type="paragraph" w:customStyle="1" w:styleId="Prrafodelista2">
    <w:name w:val="Párrafo de lista2"/>
    <w:basedOn w:val="Normal"/>
    <w:rsid w:val="00511A93"/>
    <w:pPr>
      <w:spacing w:after="0" w:line="240" w:lineRule="auto"/>
      <w:ind w:left="720"/>
      <w:contextualSpacing/>
    </w:pPr>
    <w:rPr>
      <w:rFonts w:ascii="Times New Roman" w:eastAsia="Times New Roman" w:hAnsi="Times New Roman"/>
      <w:sz w:val="24"/>
      <w:szCs w:val="24"/>
      <w:lang w:val="es-ES" w:eastAsia="es-ES"/>
    </w:rPr>
  </w:style>
  <w:style w:type="paragraph" w:styleId="Textocomentario">
    <w:name w:val="annotation text"/>
    <w:basedOn w:val="Normal"/>
    <w:link w:val="TextocomentarioCar"/>
    <w:unhideWhenUsed/>
    <w:rsid w:val="00511A93"/>
    <w:pPr>
      <w:spacing w:after="0" w:line="240" w:lineRule="auto"/>
    </w:pPr>
    <w:rPr>
      <w:rFonts w:ascii="Arial" w:eastAsia="Times New Roman" w:hAnsi="Arial"/>
      <w:bCs/>
      <w:sz w:val="20"/>
      <w:szCs w:val="20"/>
      <w:lang w:val="es-ES" w:eastAsia="es-ES"/>
    </w:rPr>
  </w:style>
  <w:style w:type="character" w:customStyle="1" w:styleId="TextocomentarioCar">
    <w:name w:val="Texto comentario Car"/>
    <w:link w:val="Textocomentario"/>
    <w:rsid w:val="00511A93"/>
    <w:rPr>
      <w:rFonts w:ascii="Arial" w:eastAsia="Times New Roman" w:hAnsi="Arial" w:cs="Arial"/>
      <w:bCs/>
      <w:lang w:val="es-ES" w:eastAsia="es-ES"/>
    </w:rPr>
  </w:style>
  <w:style w:type="paragraph" w:styleId="Asuntodelcomentario">
    <w:name w:val="annotation subject"/>
    <w:basedOn w:val="Textocomentario"/>
    <w:next w:val="Textocomentario"/>
    <w:link w:val="AsuntodelcomentarioCar"/>
    <w:rsid w:val="00511A93"/>
    <w:rPr>
      <w:rFonts w:ascii="Times New Roman" w:hAnsi="Times New Roman"/>
      <w:b/>
    </w:rPr>
  </w:style>
  <w:style w:type="character" w:customStyle="1" w:styleId="AsuntodelcomentarioCar">
    <w:name w:val="Asunto del comentario Car"/>
    <w:link w:val="Asuntodelcomentario"/>
    <w:rsid w:val="00511A93"/>
    <w:rPr>
      <w:rFonts w:ascii="Times New Roman" w:eastAsia="Times New Roman" w:hAnsi="Times New Roman" w:cs="Arial"/>
      <w:b/>
      <w:bCs/>
      <w:lang w:val="es-ES" w:eastAsia="es-ES"/>
    </w:rPr>
  </w:style>
  <w:style w:type="character" w:customStyle="1" w:styleId="Ttulo20">
    <w:name w:val="Título #2_"/>
    <w:link w:val="Ttulo21"/>
    <w:uiPriority w:val="99"/>
    <w:locked/>
    <w:rsid w:val="00511A93"/>
    <w:rPr>
      <w:rFonts w:ascii="Tahoma" w:hAnsi="Tahoma" w:cs="Tahoma"/>
      <w:b/>
      <w:bCs/>
      <w:spacing w:val="4"/>
      <w:sz w:val="24"/>
      <w:szCs w:val="24"/>
      <w:shd w:val="clear" w:color="auto" w:fill="FFFFFF"/>
    </w:rPr>
  </w:style>
  <w:style w:type="paragraph" w:customStyle="1" w:styleId="Ttulo21">
    <w:name w:val="Título #2"/>
    <w:basedOn w:val="Normal"/>
    <w:link w:val="Ttulo20"/>
    <w:uiPriority w:val="99"/>
    <w:rsid w:val="00511A93"/>
    <w:pPr>
      <w:shd w:val="clear" w:color="auto" w:fill="FFFFFF"/>
      <w:spacing w:after="300" w:line="240" w:lineRule="atLeast"/>
      <w:outlineLvl w:val="1"/>
    </w:pPr>
    <w:rPr>
      <w:rFonts w:ascii="Tahoma" w:hAnsi="Tahoma"/>
      <w:b/>
      <w:bCs/>
      <w:spacing w:val="4"/>
      <w:sz w:val="24"/>
      <w:szCs w:val="24"/>
      <w:lang w:val="x-none" w:eastAsia="x-none"/>
    </w:rPr>
  </w:style>
  <w:style w:type="character" w:customStyle="1" w:styleId="Cuerpodeltexto">
    <w:name w:val="Cuerpo del texto_"/>
    <w:link w:val="Cuerpodeltexto0"/>
    <w:uiPriority w:val="99"/>
    <w:locked/>
    <w:rsid w:val="00511A93"/>
    <w:rPr>
      <w:rFonts w:ascii="Tahoma" w:hAnsi="Tahoma" w:cs="Tahoma"/>
      <w:spacing w:val="2"/>
      <w:sz w:val="24"/>
      <w:szCs w:val="24"/>
      <w:shd w:val="clear" w:color="auto" w:fill="FFFFFF"/>
    </w:rPr>
  </w:style>
  <w:style w:type="paragraph" w:customStyle="1" w:styleId="Cuerpodeltexto0">
    <w:name w:val="Cuerpo del texto"/>
    <w:basedOn w:val="Normal"/>
    <w:link w:val="Cuerpodeltexto"/>
    <w:uiPriority w:val="99"/>
    <w:rsid w:val="00511A93"/>
    <w:pPr>
      <w:shd w:val="clear" w:color="auto" w:fill="FFFFFF"/>
      <w:spacing w:before="300" w:after="240" w:line="293" w:lineRule="exact"/>
      <w:jc w:val="both"/>
    </w:pPr>
    <w:rPr>
      <w:rFonts w:ascii="Tahoma" w:hAnsi="Tahoma"/>
      <w:spacing w:val="2"/>
      <w:sz w:val="24"/>
      <w:szCs w:val="24"/>
      <w:lang w:val="x-none" w:eastAsia="x-none"/>
    </w:rPr>
  </w:style>
  <w:style w:type="character" w:customStyle="1" w:styleId="Cuerpodeltexto4">
    <w:name w:val="Cuerpo del texto (4)_"/>
    <w:link w:val="Cuerpodeltexto40"/>
    <w:uiPriority w:val="99"/>
    <w:locked/>
    <w:rsid w:val="00511A93"/>
    <w:rPr>
      <w:rFonts w:ascii="Franklin Gothic Demi" w:hAnsi="Franklin Gothic Demi" w:cs="Franklin Gothic Demi"/>
      <w:spacing w:val="-4"/>
      <w:sz w:val="21"/>
      <w:szCs w:val="21"/>
      <w:shd w:val="clear" w:color="auto" w:fill="FFFFFF"/>
    </w:rPr>
  </w:style>
  <w:style w:type="paragraph" w:customStyle="1" w:styleId="Cuerpodeltexto40">
    <w:name w:val="Cuerpo del texto (4)"/>
    <w:basedOn w:val="Normal"/>
    <w:link w:val="Cuerpodeltexto4"/>
    <w:uiPriority w:val="99"/>
    <w:rsid w:val="00511A93"/>
    <w:pPr>
      <w:shd w:val="clear" w:color="auto" w:fill="FFFFFF"/>
      <w:spacing w:after="480" w:line="250" w:lineRule="exact"/>
      <w:jc w:val="center"/>
    </w:pPr>
    <w:rPr>
      <w:rFonts w:ascii="Franklin Gothic Demi" w:hAnsi="Franklin Gothic Demi"/>
      <w:spacing w:val="-4"/>
      <w:sz w:val="21"/>
      <w:szCs w:val="21"/>
      <w:lang w:val="x-none" w:eastAsia="x-none"/>
    </w:rPr>
  </w:style>
  <w:style w:type="character" w:customStyle="1" w:styleId="Cuerpodeltexto2">
    <w:name w:val="Cuerpo del texto (2)_"/>
    <w:link w:val="Cuerpodeltexto21"/>
    <w:uiPriority w:val="99"/>
    <w:locked/>
    <w:rsid w:val="00511A93"/>
    <w:rPr>
      <w:rFonts w:ascii="Tahoma" w:hAnsi="Tahoma" w:cs="Tahoma"/>
      <w:spacing w:val="-3"/>
      <w:sz w:val="19"/>
      <w:szCs w:val="19"/>
      <w:shd w:val="clear" w:color="auto" w:fill="FFFFFF"/>
    </w:rPr>
  </w:style>
  <w:style w:type="character" w:customStyle="1" w:styleId="Cuerpodeltexto20">
    <w:name w:val="Cuerpo del texto (2)"/>
    <w:uiPriority w:val="99"/>
    <w:rsid w:val="00511A93"/>
    <w:rPr>
      <w:rFonts w:ascii="Tahoma" w:hAnsi="Tahoma" w:cs="Tahoma"/>
      <w:color w:val="FFFFFF"/>
      <w:spacing w:val="-3"/>
      <w:sz w:val="19"/>
      <w:szCs w:val="19"/>
      <w:shd w:val="clear" w:color="auto" w:fill="FFFFFF"/>
    </w:rPr>
  </w:style>
  <w:style w:type="paragraph" w:customStyle="1" w:styleId="Cuerpodeltexto21">
    <w:name w:val="Cuerpo del texto (2)1"/>
    <w:basedOn w:val="Normal"/>
    <w:link w:val="Cuerpodeltexto2"/>
    <w:uiPriority w:val="99"/>
    <w:rsid w:val="00511A93"/>
    <w:pPr>
      <w:shd w:val="clear" w:color="auto" w:fill="FFFFFF"/>
      <w:spacing w:after="0" w:line="230" w:lineRule="exact"/>
      <w:ind w:hanging="400"/>
      <w:jc w:val="both"/>
    </w:pPr>
    <w:rPr>
      <w:rFonts w:ascii="Tahoma" w:hAnsi="Tahoma"/>
      <w:spacing w:val="-3"/>
      <w:sz w:val="19"/>
      <w:szCs w:val="19"/>
      <w:lang w:val="x-none" w:eastAsia="x-none"/>
    </w:rPr>
  </w:style>
  <w:style w:type="paragraph" w:customStyle="1" w:styleId="corte1datos">
    <w:name w:val="corte1 datos"/>
    <w:basedOn w:val="Normal"/>
    <w:rsid w:val="00511A93"/>
    <w:pPr>
      <w:spacing w:after="0" w:line="240" w:lineRule="auto"/>
      <w:ind w:left="2552"/>
    </w:pPr>
    <w:rPr>
      <w:rFonts w:ascii="Arial" w:eastAsia="Times New Roman" w:hAnsi="Arial"/>
      <w:b/>
      <w:caps/>
      <w:sz w:val="30"/>
      <w:szCs w:val="20"/>
      <w:lang w:val="es-ES_tradnl" w:eastAsia="es-ES"/>
    </w:rPr>
  </w:style>
  <w:style w:type="paragraph" w:customStyle="1" w:styleId="corte2ponente">
    <w:name w:val="corte2 ponente"/>
    <w:basedOn w:val="Normal"/>
    <w:link w:val="corte2ponenteCar"/>
    <w:rsid w:val="00511A93"/>
    <w:pPr>
      <w:spacing w:after="0" w:line="240" w:lineRule="auto"/>
    </w:pPr>
    <w:rPr>
      <w:rFonts w:ascii="Arial" w:eastAsia="Times New Roman" w:hAnsi="Arial"/>
      <w:b/>
      <w:caps/>
      <w:sz w:val="30"/>
      <w:szCs w:val="20"/>
      <w:lang w:val="es-ES_tradnl" w:eastAsia="es-ES"/>
    </w:rPr>
  </w:style>
  <w:style w:type="paragraph" w:customStyle="1" w:styleId="corte3centro">
    <w:name w:val="corte3 centro"/>
    <w:basedOn w:val="Normal"/>
    <w:rsid w:val="00511A93"/>
    <w:pPr>
      <w:spacing w:after="0" w:line="360" w:lineRule="auto"/>
      <w:jc w:val="center"/>
    </w:pPr>
    <w:rPr>
      <w:rFonts w:ascii="Arial" w:eastAsia="Times New Roman" w:hAnsi="Arial"/>
      <w:b/>
      <w:sz w:val="30"/>
      <w:szCs w:val="20"/>
      <w:lang w:val="es-ES_tradnl" w:eastAsia="es-ES"/>
    </w:rPr>
  </w:style>
  <w:style w:type="paragraph" w:customStyle="1" w:styleId="corte4fondo">
    <w:name w:val="corte4 fondo"/>
    <w:basedOn w:val="Normal"/>
    <w:link w:val="corte4fondoCar1"/>
    <w:qFormat/>
    <w:rsid w:val="00511A93"/>
    <w:pPr>
      <w:spacing w:after="0" w:line="360" w:lineRule="auto"/>
      <w:ind w:firstLine="709"/>
      <w:jc w:val="both"/>
    </w:pPr>
    <w:rPr>
      <w:rFonts w:ascii="Arial" w:eastAsia="Times New Roman" w:hAnsi="Arial"/>
      <w:sz w:val="30"/>
      <w:szCs w:val="20"/>
      <w:lang w:val="es-ES_tradnl" w:eastAsia="x-none"/>
    </w:rPr>
  </w:style>
  <w:style w:type="character" w:customStyle="1" w:styleId="corte4fondoCar1">
    <w:name w:val="corte4 fondo Car1"/>
    <w:link w:val="corte4fondo"/>
    <w:rsid w:val="00511A93"/>
    <w:rPr>
      <w:rFonts w:ascii="Arial" w:eastAsia="Times New Roman" w:hAnsi="Arial"/>
      <w:sz w:val="30"/>
      <w:lang w:val="es-ES_tradnl"/>
    </w:rPr>
  </w:style>
  <w:style w:type="paragraph" w:customStyle="1" w:styleId="corte4fondoCarCar">
    <w:name w:val="corte4 fondo Car Car"/>
    <w:basedOn w:val="Normal"/>
    <w:rsid w:val="00511A93"/>
    <w:pPr>
      <w:spacing w:after="0" w:line="360" w:lineRule="auto"/>
      <w:ind w:firstLine="709"/>
      <w:jc w:val="both"/>
    </w:pPr>
    <w:rPr>
      <w:rFonts w:ascii="Arial" w:eastAsia="Times New Roman" w:hAnsi="Arial"/>
      <w:sz w:val="30"/>
      <w:szCs w:val="20"/>
      <w:lang w:val="es-ES_tradnl" w:eastAsia="es-ES"/>
    </w:rPr>
  </w:style>
  <w:style w:type="paragraph" w:customStyle="1" w:styleId="corte4fondoCar">
    <w:name w:val="corte4 fondo Car"/>
    <w:basedOn w:val="Normal"/>
    <w:rsid w:val="00511A93"/>
    <w:pPr>
      <w:spacing w:after="0" w:line="360" w:lineRule="auto"/>
      <w:ind w:firstLine="709"/>
      <w:jc w:val="both"/>
    </w:pPr>
    <w:rPr>
      <w:rFonts w:ascii="Arial" w:eastAsia="Times New Roman" w:hAnsi="Arial"/>
      <w:sz w:val="30"/>
      <w:szCs w:val="20"/>
      <w:lang w:val="es-ES_tradnl" w:eastAsia="es-MX"/>
    </w:rPr>
  </w:style>
  <w:style w:type="character" w:customStyle="1" w:styleId="corte2ponenteCar">
    <w:name w:val="corte2 ponente Car"/>
    <w:link w:val="corte2ponente"/>
    <w:rsid w:val="00511A93"/>
    <w:rPr>
      <w:rFonts w:ascii="Arial" w:eastAsia="Times New Roman" w:hAnsi="Arial"/>
      <w:b/>
      <w:caps/>
      <w:sz w:val="30"/>
      <w:lang w:val="es-ES_tradnl" w:eastAsia="es-ES"/>
    </w:rPr>
  </w:style>
  <w:style w:type="paragraph" w:customStyle="1" w:styleId="corte5transcripcion">
    <w:name w:val="corte5 transcripcion"/>
    <w:basedOn w:val="Normal"/>
    <w:rsid w:val="00511A93"/>
    <w:pPr>
      <w:spacing w:after="0" w:line="360" w:lineRule="auto"/>
      <w:ind w:left="709" w:right="709"/>
      <w:jc w:val="both"/>
    </w:pPr>
    <w:rPr>
      <w:rFonts w:ascii="Arial" w:eastAsia="Times New Roman" w:hAnsi="Arial"/>
      <w:b/>
      <w:i/>
      <w:sz w:val="30"/>
      <w:szCs w:val="20"/>
      <w:lang w:val="es-ES_tradnl" w:eastAsia="es-ES"/>
    </w:rPr>
  </w:style>
  <w:style w:type="paragraph" w:customStyle="1" w:styleId="corte5transcripcionCar">
    <w:name w:val="corte5 transcripcion Car"/>
    <w:basedOn w:val="Normal"/>
    <w:link w:val="corte5transcripcionCarCar"/>
    <w:rsid w:val="00511A93"/>
    <w:pPr>
      <w:spacing w:after="0" w:line="360" w:lineRule="auto"/>
      <w:ind w:left="709" w:right="709"/>
      <w:jc w:val="both"/>
    </w:pPr>
    <w:rPr>
      <w:rFonts w:ascii="Arial" w:eastAsia="Times New Roman" w:hAnsi="Arial"/>
      <w:b/>
      <w:i/>
      <w:sz w:val="30"/>
      <w:szCs w:val="20"/>
      <w:lang w:val="es-ES_tradnl" w:eastAsia="es-ES"/>
    </w:rPr>
  </w:style>
  <w:style w:type="character" w:customStyle="1" w:styleId="corte5transcripcionCarCar">
    <w:name w:val="corte5 transcripcion Car Car"/>
    <w:link w:val="corte5transcripcionCar"/>
    <w:rsid w:val="00511A93"/>
    <w:rPr>
      <w:rFonts w:ascii="Arial" w:eastAsia="Times New Roman" w:hAnsi="Arial"/>
      <w:b/>
      <w:i/>
      <w:sz w:val="30"/>
      <w:lang w:val="es-ES_tradnl" w:eastAsia="es-ES"/>
    </w:rPr>
  </w:style>
  <w:style w:type="paragraph" w:customStyle="1" w:styleId="corte4fondoCarCarCarCarCarCarCarCarCarCarCarCarCarCarCarCarCarCar">
    <w:name w:val="corte4 fondo Car Car Car Car Car Car Car Car Car Car Car Car Car Car Car Car Car Car"/>
    <w:basedOn w:val="Normal"/>
    <w:rsid w:val="00511A93"/>
    <w:pPr>
      <w:spacing w:after="0" w:line="360" w:lineRule="auto"/>
      <w:ind w:firstLine="709"/>
      <w:jc w:val="both"/>
    </w:pPr>
    <w:rPr>
      <w:rFonts w:ascii="Arial" w:eastAsia="Times New Roman" w:hAnsi="Arial" w:cs="Arial"/>
      <w:sz w:val="30"/>
      <w:szCs w:val="20"/>
      <w:lang w:val="es-ES_tradnl" w:eastAsia="es-MX"/>
    </w:rPr>
  </w:style>
  <w:style w:type="character" w:customStyle="1" w:styleId="b1">
    <w:name w:val="b1"/>
    <w:rsid w:val="00511A93"/>
    <w:rPr>
      <w:color w:val="000000"/>
    </w:rPr>
  </w:style>
  <w:style w:type="paragraph" w:styleId="Ttulo">
    <w:name w:val="Title"/>
    <w:basedOn w:val="Normal"/>
    <w:link w:val="TtuloCar"/>
    <w:qFormat/>
    <w:rsid w:val="00511A93"/>
    <w:pPr>
      <w:spacing w:after="0" w:line="240" w:lineRule="auto"/>
      <w:jc w:val="center"/>
    </w:pPr>
    <w:rPr>
      <w:rFonts w:ascii="Arial" w:eastAsia="Times New Roman" w:hAnsi="Arial"/>
      <w:b/>
      <w:bCs/>
      <w:sz w:val="24"/>
      <w:szCs w:val="24"/>
      <w:lang w:val="es-ES" w:eastAsia="es-ES"/>
    </w:rPr>
  </w:style>
  <w:style w:type="character" w:customStyle="1" w:styleId="TtuloCar">
    <w:name w:val="Título Car"/>
    <w:link w:val="Ttulo"/>
    <w:rsid w:val="00511A93"/>
    <w:rPr>
      <w:rFonts w:ascii="Arial" w:eastAsia="Times New Roman" w:hAnsi="Arial"/>
      <w:b/>
      <w:bCs/>
      <w:sz w:val="24"/>
      <w:szCs w:val="24"/>
      <w:lang w:val="es-ES" w:eastAsia="es-ES"/>
    </w:rPr>
  </w:style>
  <w:style w:type="paragraph" w:customStyle="1" w:styleId="BodyText21">
    <w:name w:val="Body Text 21"/>
    <w:basedOn w:val="Normal"/>
    <w:rsid w:val="00511A93"/>
    <w:pPr>
      <w:overflowPunct w:val="0"/>
      <w:autoSpaceDE w:val="0"/>
      <w:autoSpaceDN w:val="0"/>
      <w:adjustRightInd w:val="0"/>
      <w:spacing w:after="0" w:line="240" w:lineRule="auto"/>
      <w:ind w:firstLine="708"/>
      <w:jc w:val="center"/>
      <w:textAlignment w:val="baseline"/>
    </w:pPr>
    <w:rPr>
      <w:rFonts w:ascii="Arial" w:eastAsia="Times New Roman" w:hAnsi="Arial"/>
      <w:b/>
      <w:sz w:val="24"/>
      <w:szCs w:val="20"/>
      <w:lang w:eastAsia="es-ES"/>
    </w:rPr>
  </w:style>
  <w:style w:type="table" w:customStyle="1" w:styleId="Tablaconcuadrcula111">
    <w:name w:val="Tabla con cuadrícula111"/>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511A9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
    <w:name w:val="Tabla con cuadrícula8"/>
    <w:basedOn w:val="Tablanormal"/>
    <w:next w:val="Tablaconcuadrcula"/>
    <w:uiPriority w:val="59"/>
    <w:rsid w:val="00511A9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
    <w:name w:val="Tabla con cuadrícula9"/>
    <w:basedOn w:val="Tablanormal"/>
    <w:next w:val="Tablaconcuadrcula"/>
    <w:uiPriority w:val="59"/>
    <w:rsid w:val="00511A9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
    <w:name w:val="Sin lista2"/>
    <w:next w:val="Sinlista"/>
    <w:uiPriority w:val="99"/>
    <w:semiHidden/>
    <w:unhideWhenUsed/>
    <w:rsid w:val="00511A93"/>
  </w:style>
  <w:style w:type="paragraph" w:customStyle="1" w:styleId="Textosinformato1">
    <w:name w:val="Texto sin formato1"/>
    <w:basedOn w:val="Normal"/>
    <w:rsid w:val="00511A93"/>
    <w:pPr>
      <w:spacing w:after="0" w:line="240" w:lineRule="auto"/>
    </w:pPr>
    <w:rPr>
      <w:rFonts w:ascii="Courier New" w:eastAsia="Times New Roman" w:hAnsi="Courier New"/>
      <w:sz w:val="20"/>
      <w:szCs w:val="20"/>
      <w:lang w:val="es-ES_tradnl" w:eastAsia="es-ES"/>
    </w:rPr>
  </w:style>
  <w:style w:type="table" w:customStyle="1" w:styleId="Tablaconcuadrcula10">
    <w:name w:val="Tabla con cuadrícula10"/>
    <w:basedOn w:val="Tablanormal"/>
    <w:next w:val="Tablaconcuadrcula"/>
    <w:uiPriority w:val="59"/>
    <w:rsid w:val="00511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511A93"/>
    <w:rPr>
      <w:b/>
      <w:bCs/>
    </w:rPr>
  </w:style>
  <w:style w:type="table" w:customStyle="1" w:styleId="Tablaconcuadrcula1111">
    <w:name w:val="Tabla con cuadrícula1111"/>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
    <w:name w:val="Tabla con cuadrícula13"/>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tulo">
    <w:name w:val="Subtitle"/>
    <w:basedOn w:val="Normal"/>
    <w:link w:val="SubttuloCar"/>
    <w:qFormat/>
    <w:rsid w:val="00511A93"/>
    <w:pPr>
      <w:spacing w:after="0" w:line="240" w:lineRule="auto"/>
      <w:jc w:val="right"/>
    </w:pPr>
    <w:rPr>
      <w:rFonts w:ascii="Arial" w:eastAsia="Times New Roman" w:hAnsi="Arial"/>
      <w:sz w:val="24"/>
      <w:szCs w:val="20"/>
      <w:lang w:val="es-ES" w:eastAsia="es-ES"/>
    </w:rPr>
  </w:style>
  <w:style w:type="character" w:customStyle="1" w:styleId="SubttuloCar">
    <w:name w:val="Subtítulo Car"/>
    <w:link w:val="Subttulo"/>
    <w:rsid w:val="00511A93"/>
    <w:rPr>
      <w:rFonts w:ascii="Arial" w:eastAsia="Times New Roman" w:hAnsi="Arial"/>
      <w:sz w:val="24"/>
      <w:lang w:val="es-ES" w:eastAsia="es-ES"/>
    </w:rPr>
  </w:style>
  <w:style w:type="paragraph" w:customStyle="1" w:styleId="Sangria">
    <w:name w:val="Sangria"/>
    <w:basedOn w:val="Normal"/>
    <w:rsid w:val="00511A93"/>
    <w:pPr>
      <w:spacing w:after="264" w:line="264" w:lineRule="exact"/>
      <w:ind w:left="240"/>
      <w:jc w:val="both"/>
    </w:pPr>
    <w:rPr>
      <w:rFonts w:ascii="Times" w:eastAsia="Times New Roman" w:hAnsi="Times"/>
      <w:szCs w:val="20"/>
      <w:lang w:val="es-ES" w:eastAsia="es-ES"/>
    </w:rPr>
  </w:style>
  <w:style w:type="paragraph" w:customStyle="1" w:styleId="FABIAN">
    <w:name w:val="FABIAN"/>
    <w:basedOn w:val="Normal"/>
    <w:rsid w:val="00511A93"/>
    <w:pPr>
      <w:overflowPunct w:val="0"/>
      <w:autoSpaceDE w:val="0"/>
      <w:autoSpaceDN w:val="0"/>
      <w:adjustRightInd w:val="0"/>
      <w:spacing w:before="20" w:after="20" w:line="240" w:lineRule="auto"/>
      <w:ind w:firstLine="284"/>
      <w:jc w:val="both"/>
      <w:textAlignment w:val="baseline"/>
    </w:pPr>
    <w:rPr>
      <w:rFonts w:ascii="Arial" w:eastAsia="Times New Roman" w:hAnsi="Arial"/>
      <w:sz w:val="20"/>
      <w:szCs w:val="20"/>
      <w:lang w:val="es-ES_tradnl" w:eastAsia="es-ES"/>
    </w:rPr>
  </w:style>
  <w:style w:type="paragraph" w:customStyle="1" w:styleId="tsinnum">
    <w:name w:val="t sin num"/>
    <w:basedOn w:val="Textoindependiente"/>
    <w:autoRedefine/>
    <w:rsid w:val="00511A93"/>
    <w:pPr>
      <w:widowControl w:val="0"/>
      <w:tabs>
        <w:tab w:val="clear" w:pos="6739"/>
        <w:tab w:val="left" w:pos="4320"/>
      </w:tabs>
      <w:spacing w:before="20" w:after="20" w:line="256" w:lineRule="exact"/>
      <w:ind w:firstLine="539"/>
    </w:pPr>
    <w:rPr>
      <w:rFonts w:cs="Arial"/>
      <w:sz w:val="20"/>
      <w:szCs w:val="20"/>
    </w:rPr>
  </w:style>
  <w:style w:type="numbering" w:customStyle="1" w:styleId="Sinlista3">
    <w:name w:val="Sin lista3"/>
    <w:next w:val="Sinlista"/>
    <w:uiPriority w:val="99"/>
    <w:semiHidden/>
    <w:unhideWhenUsed/>
    <w:rsid w:val="00511A93"/>
  </w:style>
  <w:style w:type="numbering" w:customStyle="1" w:styleId="Sinlista4">
    <w:name w:val="Sin lista4"/>
    <w:next w:val="Sinlista"/>
    <w:uiPriority w:val="99"/>
    <w:semiHidden/>
    <w:unhideWhenUsed/>
    <w:rsid w:val="00511A93"/>
  </w:style>
  <w:style w:type="paragraph" w:customStyle="1" w:styleId="ROMANOS">
    <w:name w:val="ROMANOS"/>
    <w:basedOn w:val="Normal"/>
    <w:link w:val="ROMANOSCar"/>
    <w:rsid w:val="00511A93"/>
    <w:pPr>
      <w:spacing w:after="101" w:line="216" w:lineRule="atLeast"/>
      <w:ind w:left="810" w:hanging="540"/>
      <w:jc w:val="both"/>
    </w:pPr>
    <w:rPr>
      <w:rFonts w:ascii="Arial" w:eastAsia="Times New Roman" w:hAnsi="Arial"/>
      <w:sz w:val="18"/>
      <w:szCs w:val="20"/>
      <w:lang w:val="es-ES_tradnl" w:eastAsia="es-ES"/>
    </w:rPr>
  </w:style>
  <w:style w:type="paragraph" w:customStyle="1" w:styleId="Pa1">
    <w:name w:val="Pa1"/>
    <w:basedOn w:val="Normal"/>
    <w:next w:val="Normal"/>
    <w:uiPriority w:val="99"/>
    <w:rsid w:val="00511A93"/>
    <w:pPr>
      <w:autoSpaceDE w:val="0"/>
      <w:autoSpaceDN w:val="0"/>
      <w:adjustRightInd w:val="0"/>
      <w:spacing w:after="0" w:line="241" w:lineRule="atLeast"/>
    </w:pPr>
    <w:rPr>
      <w:rFonts w:ascii="Arial" w:hAnsi="Arial"/>
      <w:sz w:val="24"/>
      <w:szCs w:val="24"/>
      <w:lang w:val="es-ES" w:eastAsia="es-ES"/>
    </w:rPr>
  </w:style>
  <w:style w:type="table" w:customStyle="1" w:styleId="Tablaconcuadrcula14">
    <w:name w:val="Tabla con cuadrícula14"/>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
    <w:name w:val="Tabla con cuadrícula15"/>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
    <w:name w:val="Tabla con cuadrícula20"/>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
    <w:name w:val="Sin lista5"/>
    <w:next w:val="Sinlista"/>
    <w:uiPriority w:val="99"/>
    <w:semiHidden/>
    <w:unhideWhenUsed/>
    <w:rsid w:val="00511A93"/>
  </w:style>
  <w:style w:type="paragraph" w:customStyle="1" w:styleId="Textoindependiente31">
    <w:name w:val="Texto independiente 31"/>
    <w:basedOn w:val="Normal"/>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CONSI">
    <w:name w:val="CONSI"/>
    <w:rsid w:val="00511A93"/>
    <w:pPr>
      <w:spacing w:before="120" w:after="120" w:line="240" w:lineRule="atLeast"/>
      <w:jc w:val="center"/>
    </w:pPr>
    <w:rPr>
      <w:rFonts w:ascii="Arial" w:eastAsia="Times New Roman" w:hAnsi="Arial"/>
      <w:noProof/>
      <w:lang w:val="es-ES" w:eastAsia="es-ES"/>
    </w:rPr>
  </w:style>
  <w:style w:type="paragraph" w:customStyle="1" w:styleId="Textoindependiente21">
    <w:name w:val="Texto independiente 21"/>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Textoindependiente32">
    <w:name w:val="Texto independiente 32"/>
    <w:basedOn w:val="Normal"/>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Textoindependiente22">
    <w:name w:val="Texto independiente 22"/>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CM9">
    <w:name w:val="CM9"/>
    <w:basedOn w:val="Normal"/>
    <w:next w:val="Normal"/>
    <w:uiPriority w:val="99"/>
    <w:rsid w:val="00511A93"/>
    <w:pPr>
      <w:widowControl w:val="0"/>
      <w:autoSpaceDE w:val="0"/>
      <w:autoSpaceDN w:val="0"/>
      <w:adjustRightInd w:val="0"/>
      <w:spacing w:after="210" w:line="240" w:lineRule="auto"/>
    </w:pPr>
    <w:rPr>
      <w:rFonts w:ascii="Times New Roman" w:eastAsia="Times New Roman" w:hAnsi="Times New Roman"/>
      <w:sz w:val="24"/>
      <w:szCs w:val="24"/>
      <w:lang w:eastAsia="es-MX"/>
    </w:rPr>
  </w:style>
  <w:style w:type="paragraph" w:customStyle="1" w:styleId="CM6">
    <w:name w:val="CM6"/>
    <w:basedOn w:val="Normal"/>
    <w:next w:val="Normal"/>
    <w:uiPriority w:val="99"/>
    <w:rsid w:val="00511A93"/>
    <w:pPr>
      <w:widowControl w:val="0"/>
      <w:autoSpaceDE w:val="0"/>
      <w:autoSpaceDN w:val="0"/>
      <w:adjustRightInd w:val="0"/>
      <w:spacing w:after="0" w:line="268" w:lineRule="atLeast"/>
    </w:pPr>
    <w:rPr>
      <w:rFonts w:ascii="Times New Roman" w:eastAsia="Times New Roman" w:hAnsi="Times New Roman"/>
      <w:sz w:val="24"/>
      <w:szCs w:val="24"/>
      <w:lang w:eastAsia="es-MX"/>
    </w:rPr>
  </w:style>
  <w:style w:type="paragraph" w:customStyle="1" w:styleId="CM7">
    <w:name w:val="CM7"/>
    <w:basedOn w:val="Default"/>
    <w:next w:val="Default"/>
    <w:uiPriority w:val="99"/>
    <w:rsid w:val="00511A93"/>
    <w:pPr>
      <w:widowControl w:val="0"/>
      <w:spacing w:after="533"/>
    </w:pPr>
    <w:rPr>
      <w:rFonts w:ascii="Times New Roman" w:eastAsia="Times New Roman" w:hAnsi="Times New Roman"/>
      <w:color w:val="auto"/>
      <w:lang w:eastAsia="es-MX"/>
    </w:rPr>
  </w:style>
  <w:style w:type="paragraph" w:customStyle="1" w:styleId="CM5">
    <w:name w:val="CM5"/>
    <w:basedOn w:val="Default"/>
    <w:next w:val="Default"/>
    <w:uiPriority w:val="99"/>
    <w:rsid w:val="00511A93"/>
    <w:pPr>
      <w:widowControl w:val="0"/>
      <w:spacing w:line="273" w:lineRule="atLeast"/>
    </w:pPr>
    <w:rPr>
      <w:rFonts w:ascii="Times New Roman" w:eastAsia="Times New Roman" w:hAnsi="Times New Roman"/>
      <w:color w:val="auto"/>
      <w:lang w:eastAsia="es-MX"/>
    </w:rPr>
  </w:style>
  <w:style w:type="character" w:customStyle="1" w:styleId="ROMANOSCar">
    <w:name w:val="ROMANOS Car"/>
    <w:link w:val="ROMANOS"/>
    <w:rsid w:val="00511A93"/>
    <w:rPr>
      <w:rFonts w:ascii="Arial" w:eastAsia="Times New Roman" w:hAnsi="Arial"/>
      <w:sz w:val="18"/>
      <w:lang w:val="es-ES_tradnl" w:eastAsia="es-ES"/>
    </w:rPr>
  </w:style>
  <w:style w:type="paragraph" w:customStyle="1" w:styleId="xl35">
    <w:name w:val="xl35"/>
    <w:basedOn w:val="Normal"/>
    <w:rsid w:val="00511A93"/>
    <w:pPr>
      <w:spacing w:before="100" w:beforeAutospacing="1" w:after="100" w:afterAutospacing="1" w:line="240" w:lineRule="auto"/>
      <w:jc w:val="center"/>
      <w:textAlignment w:val="top"/>
    </w:pPr>
    <w:rPr>
      <w:rFonts w:ascii="Arial Unicode MS" w:eastAsia="Arial Unicode MS" w:hAnsi="Arial Unicode MS" w:cs="Arial Unicode MS"/>
      <w:sz w:val="16"/>
      <w:szCs w:val="16"/>
      <w:lang w:val="es-ES" w:eastAsia="es-ES"/>
    </w:rPr>
  </w:style>
  <w:style w:type="character" w:customStyle="1" w:styleId="textomenu41">
    <w:name w:val="texto_menu41"/>
    <w:rsid w:val="00511A93"/>
    <w:rPr>
      <w:rFonts w:ascii="Arial" w:hAnsi="Arial" w:cs="Arial" w:hint="default"/>
      <w:b/>
      <w:bCs/>
      <w:smallCaps/>
      <w:color w:val="225B4A"/>
      <w:sz w:val="21"/>
      <w:szCs w:val="21"/>
    </w:rPr>
  </w:style>
  <w:style w:type="character" w:customStyle="1" w:styleId="textomenu71">
    <w:name w:val="texto_menu71"/>
    <w:rsid w:val="00511A93"/>
    <w:rPr>
      <w:rFonts w:ascii="Arial" w:hAnsi="Arial" w:cs="Arial" w:hint="default"/>
      <w:smallCaps/>
      <w:color w:val="225B4A"/>
      <w:sz w:val="17"/>
      <w:szCs w:val="17"/>
    </w:rPr>
  </w:style>
  <w:style w:type="paragraph" w:styleId="Textosinformato">
    <w:name w:val="Plain Text"/>
    <w:basedOn w:val="Normal"/>
    <w:link w:val="TextosinformatoCar"/>
    <w:rsid w:val="00511A93"/>
    <w:pPr>
      <w:spacing w:after="0" w:line="240" w:lineRule="auto"/>
    </w:pPr>
    <w:rPr>
      <w:rFonts w:ascii="Courier New" w:eastAsia="Times New Roman" w:hAnsi="Courier New"/>
      <w:sz w:val="20"/>
      <w:szCs w:val="20"/>
      <w:lang w:val="x-none" w:eastAsia="es-ES"/>
    </w:rPr>
  </w:style>
  <w:style w:type="character" w:customStyle="1" w:styleId="TextosinformatoCar">
    <w:name w:val="Texto sin formato Car"/>
    <w:link w:val="Textosinformato"/>
    <w:rsid w:val="00511A93"/>
    <w:rPr>
      <w:rFonts w:ascii="Courier New" w:eastAsia="Times New Roman" w:hAnsi="Courier New" w:cs="Courier New"/>
      <w:lang w:eastAsia="es-ES"/>
    </w:rPr>
  </w:style>
  <w:style w:type="paragraph" w:customStyle="1" w:styleId="estilo2">
    <w:name w:val="estilo2"/>
    <w:basedOn w:val="Normal"/>
    <w:rsid w:val="00511A93"/>
    <w:pPr>
      <w:spacing w:before="100" w:beforeAutospacing="1" w:after="100" w:afterAutospacing="1" w:line="240" w:lineRule="auto"/>
    </w:pPr>
    <w:rPr>
      <w:rFonts w:ascii="Arial" w:eastAsia="Times New Roman" w:hAnsi="Arial" w:cs="Arial"/>
      <w:sz w:val="14"/>
      <w:szCs w:val="14"/>
      <w:lang w:val="es-ES" w:eastAsia="es-ES"/>
    </w:rPr>
  </w:style>
  <w:style w:type="character" w:customStyle="1" w:styleId="definicion">
    <w:name w:val="definicion"/>
    <w:rsid w:val="00511A93"/>
  </w:style>
  <w:style w:type="character" w:customStyle="1" w:styleId="notas">
    <w:name w:val="notas"/>
    <w:rsid w:val="00511A93"/>
  </w:style>
  <w:style w:type="character" w:customStyle="1" w:styleId="apple-converted-space">
    <w:name w:val="apple-converted-space"/>
    <w:rsid w:val="00511A93"/>
  </w:style>
  <w:style w:type="character" w:customStyle="1" w:styleId="red">
    <w:name w:val="red"/>
    <w:rsid w:val="00511A93"/>
  </w:style>
  <w:style w:type="numbering" w:customStyle="1" w:styleId="Sinlista6">
    <w:name w:val="Sin lista6"/>
    <w:next w:val="Sinlista"/>
    <w:uiPriority w:val="99"/>
    <w:semiHidden/>
    <w:unhideWhenUsed/>
    <w:rsid w:val="00511A93"/>
  </w:style>
  <w:style w:type="table" w:customStyle="1" w:styleId="Tablaconcuadrcula26">
    <w:name w:val="Tabla con cuadrícula26"/>
    <w:basedOn w:val="Tablanormal"/>
    <w:next w:val="Tablaconcuadrcula"/>
    <w:uiPriority w:val="59"/>
    <w:rsid w:val="00511A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Pliego">
    <w:name w:val="TituloPliego"/>
    <w:rsid w:val="00511A93"/>
    <w:pPr>
      <w:spacing w:after="60"/>
      <w:jc w:val="center"/>
    </w:pPr>
    <w:rPr>
      <w:rFonts w:ascii="Arial" w:eastAsia="Times New Roman" w:hAnsi="Arial"/>
      <w:b/>
      <w:sz w:val="22"/>
      <w:lang w:val="es-ES" w:eastAsia="es-ES"/>
    </w:rPr>
  </w:style>
  <w:style w:type="table" w:customStyle="1" w:styleId="Tablaconcuadrcula27">
    <w:name w:val="Tabla con cuadrícula27"/>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
    <w:name w:val="Tabla con cuadrícula28"/>
    <w:basedOn w:val="Tablanormal"/>
    <w:next w:val="Tablaconcuadrcula"/>
    <w:uiPriority w:val="59"/>
    <w:rsid w:val="00511A93"/>
    <w:rPr>
      <w:rFonts w:eastAsia="Times New Roman"/>
      <w:sz w:val="22"/>
      <w:szCs w:val="22"/>
      <w:lang w:val="es-AR" w:eastAsia="es-A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CISO">
    <w:name w:val="INCISO"/>
    <w:basedOn w:val="Normal"/>
    <w:rsid w:val="00511A93"/>
    <w:pPr>
      <w:spacing w:after="101" w:line="216" w:lineRule="exact"/>
      <w:ind w:left="1080" w:hanging="360"/>
      <w:jc w:val="both"/>
    </w:pPr>
    <w:rPr>
      <w:rFonts w:ascii="Arial" w:eastAsia="Times New Roman" w:hAnsi="Arial" w:cs="Arial"/>
      <w:sz w:val="18"/>
      <w:szCs w:val="18"/>
      <w:lang w:val="es-ES" w:eastAsia="es-ES"/>
    </w:rPr>
  </w:style>
  <w:style w:type="paragraph" w:customStyle="1" w:styleId="INCISO1">
    <w:name w:val="INCISO 1"/>
    <w:basedOn w:val="INCISO"/>
    <w:rsid w:val="00511A93"/>
    <w:pPr>
      <w:ind w:left="1440"/>
    </w:pPr>
  </w:style>
  <w:style w:type="character" w:styleId="Refdecomentario">
    <w:name w:val="annotation reference"/>
    <w:unhideWhenUsed/>
    <w:rsid w:val="00511A93"/>
    <w:rPr>
      <w:sz w:val="16"/>
      <w:szCs w:val="16"/>
    </w:rPr>
  </w:style>
  <w:style w:type="paragraph" w:styleId="Epgrafe">
    <w:name w:val="Epígrafe"/>
    <w:basedOn w:val="Normal"/>
    <w:next w:val="Normal"/>
    <w:qFormat/>
    <w:rsid w:val="00511A93"/>
    <w:pPr>
      <w:spacing w:after="0" w:line="240" w:lineRule="auto"/>
      <w:jc w:val="center"/>
    </w:pPr>
    <w:rPr>
      <w:rFonts w:ascii="Tahoma" w:eastAsia="Times New Roman" w:hAnsi="Tahoma"/>
      <w:b/>
      <w:sz w:val="28"/>
      <w:szCs w:val="20"/>
      <w:lang w:val="es-ES" w:eastAsia="es-ES"/>
    </w:rPr>
  </w:style>
  <w:style w:type="paragraph" w:customStyle="1" w:styleId="Estilo">
    <w:name w:val="Estilo"/>
    <w:rsid w:val="00511A93"/>
    <w:pPr>
      <w:widowControl w:val="0"/>
      <w:autoSpaceDE w:val="0"/>
      <w:autoSpaceDN w:val="0"/>
      <w:adjustRightInd w:val="0"/>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3.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Nvo%20Forma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6EF83-4702-427D-BB6F-035998A6A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Nvo Formato</Template>
  <TotalTime>0</TotalTime>
  <Pages>7</Pages>
  <Words>1937</Words>
  <Characters>10655</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FGMOR</cp:lastModifiedBy>
  <cp:revision>2</cp:revision>
  <cp:lastPrinted>2019-06-13T16:21:00Z</cp:lastPrinted>
  <dcterms:created xsi:type="dcterms:W3CDTF">2024-09-26T19:43:00Z</dcterms:created>
  <dcterms:modified xsi:type="dcterms:W3CDTF">2024-09-26T19:43:00Z</dcterms:modified>
</cp:coreProperties>
</file>