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4F" w:rsidRPr="0007538A" w:rsidRDefault="0007538A" w:rsidP="0007538A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07538A">
        <w:rPr>
          <w:rFonts w:ascii="Arial" w:hAnsi="Arial" w:cs="Arial"/>
          <w:b/>
          <w:sz w:val="32"/>
          <w:szCs w:val="32"/>
        </w:rPr>
        <w:t>ACUERDO 008/2015 DEL FISCAL GENERAL DEL ESTADO DE MORELOS, POR EL CUAL EMITE EL PROTOCOLO DE ATENCIÓN A VÍCTIMAS DE VIOLENCIA FAMILIAR</w:t>
      </w:r>
    </w:p>
    <w:p w:rsidR="004E1480" w:rsidRDefault="004E1480" w:rsidP="00511A93">
      <w:pPr>
        <w:spacing w:after="0" w:line="240" w:lineRule="auto"/>
        <w:jc w:val="center"/>
        <w:rPr>
          <w:rStyle w:val="DefaultCar"/>
          <w:b/>
          <w:sz w:val="32"/>
          <w:szCs w:val="32"/>
        </w:rPr>
      </w:pPr>
    </w:p>
    <w:p w:rsidR="00511A93" w:rsidRDefault="00821819" w:rsidP="00511A93">
      <w:pPr>
        <w:spacing w:after="0" w:line="240" w:lineRule="auto"/>
        <w:jc w:val="center"/>
        <w:rPr>
          <w:rStyle w:val="DefaultCar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185420</wp:posOffset>
                </wp:positionV>
                <wp:extent cx="7003415" cy="2407920"/>
                <wp:effectExtent l="0" t="0" r="26035" b="11430"/>
                <wp:wrapNone/>
                <wp:docPr id="1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B4F" w:rsidRPr="00CE7433" w:rsidRDefault="00195B4F" w:rsidP="00195B4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CE74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OBSERVACIONES GENERALES.-</w:t>
                            </w:r>
                            <w:r w:rsidR="006D31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95B4F" w:rsidRDefault="00195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26" style="position:absolute;left:0;text-align:left;margin-left:-59.55pt;margin-top:14.6pt;width:551.45pt;height:1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" strokeweight="1pt">
                <v:textbox>
                  <w:txbxContent>
                    <w:p w:rsidR="00195B4F" w:rsidRPr="00CE7433" w:rsidRDefault="00195B4F" w:rsidP="00195B4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CE743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OBSERVACIONES GENERALES.-</w:t>
                      </w:r>
                      <w:r w:rsidR="006D315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95B4F" w:rsidRDefault="00195B4F"/>
                  </w:txbxContent>
                </v:textbox>
              </v:rect>
            </w:pict>
          </mc:Fallback>
        </mc:AlternateContent>
      </w:r>
    </w:p>
    <w:p w:rsidR="00511A93" w:rsidRPr="009A4CA7" w:rsidRDefault="00511A93" w:rsidP="00511A93">
      <w:pPr>
        <w:spacing w:after="0" w:line="240" w:lineRule="auto"/>
        <w:jc w:val="center"/>
        <w:rPr>
          <w:rStyle w:val="DefaultCar"/>
          <w:b/>
          <w:sz w:val="32"/>
          <w:szCs w:val="32"/>
        </w:rPr>
      </w:pPr>
    </w:p>
    <w:p w:rsidR="00511A93" w:rsidRDefault="00511A93" w:rsidP="00511A93">
      <w:pPr>
        <w:spacing w:after="0" w:line="240" w:lineRule="auto"/>
        <w:jc w:val="center"/>
        <w:rPr>
          <w:rStyle w:val="DefaultCar"/>
          <w:rFonts w:ascii="Samo Sans" w:hAnsi="Samo Sans"/>
          <w:b/>
          <w:sz w:val="32"/>
          <w:szCs w:val="32"/>
        </w:rPr>
      </w:pPr>
    </w:p>
    <w:p w:rsidR="00511A93" w:rsidRPr="005B2518" w:rsidRDefault="00511A93" w:rsidP="00511A93">
      <w:pPr>
        <w:rPr>
          <w:rFonts w:ascii="Samo Sans" w:hAnsi="Samo Sans"/>
          <w:b/>
          <w:sz w:val="24"/>
          <w:szCs w:val="24"/>
        </w:rPr>
      </w:pPr>
    </w:p>
    <w:p w:rsidR="00511A93" w:rsidRDefault="00511A93" w:rsidP="00511A93">
      <w:pPr>
        <w:jc w:val="center"/>
        <w:rPr>
          <w:rStyle w:val="DefaultCar"/>
        </w:rPr>
      </w:pPr>
    </w:p>
    <w:p w:rsidR="00511A93" w:rsidRDefault="00511A93" w:rsidP="00511A93">
      <w:pPr>
        <w:spacing w:after="0" w:line="240" w:lineRule="auto"/>
        <w:rPr>
          <w:rStyle w:val="DefaultCar"/>
        </w:rPr>
      </w:pPr>
    </w:p>
    <w:p w:rsidR="00511A93" w:rsidRDefault="00511A93" w:rsidP="00511A93">
      <w:pPr>
        <w:spacing w:after="0" w:line="240" w:lineRule="auto"/>
        <w:rPr>
          <w:rStyle w:val="DefaultCar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6D3150" w:rsidRDefault="006D3150" w:rsidP="0019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150" w:rsidRDefault="006D3150" w:rsidP="0019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150" w:rsidRDefault="006D3150" w:rsidP="0019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150" w:rsidRDefault="006D3150" w:rsidP="0019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38A">
        <w:rPr>
          <w:rFonts w:ascii="Arial" w:hAnsi="Arial" w:cs="Arial"/>
          <w:sz w:val="24"/>
          <w:szCs w:val="24"/>
        </w:rPr>
        <w:lastRenderedPageBreak/>
        <w:t xml:space="preserve">LICENCIADO RODRIGO DORANTES SALGADO, FISCAL GENERAL DEL ESTADO DE MORELOS, EN EJERCICIO DE LAS FACULTADES QUE ME CONFIEREN LOS ARTÍCULO 21, DE LA CONSTITUCIÓN POLÍTICA DE LOS ESTADOS UNIDOS MEXICANOS; 79-A Y 79-B, DE LA CONSTITUCIÓN POLÍTICA DEL ESTADO LIBRE Y SOBERANO DE MORELOS; DE CONFORMIDAD CON LO DISPUESTO POR LOS ARTÍCULOS, 1, 3, 8, 10, 11, 19, 20, Y 31, FRACIONES I, VII Y XVII, DE LA LEY ORGÁNICA DE LA FISCALÍA GENERAL DEL ESTADO DE MORELOS, Y </w:t>
      </w:r>
    </w:p>
    <w:p w:rsidR="00314942" w:rsidRPr="0007538A" w:rsidRDefault="00314942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Pr="0007538A" w:rsidRDefault="007C5798" w:rsidP="000753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538A">
        <w:rPr>
          <w:rFonts w:ascii="Arial" w:hAnsi="Arial" w:cs="Arial"/>
          <w:sz w:val="24"/>
          <w:szCs w:val="24"/>
        </w:rPr>
        <w:t>CONSIDERANDO</w:t>
      </w:r>
    </w:p>
    <w:p w:rsidR="00314942" w:rsidRDefault="00314942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38A">
        <w:rPr>
          <w:rFonts w:ascii="Arial" w:hAnsi="Arial" w:cs="Arial"/>
          <w:sz w:val="24"/>
          <w:szCs w:val="24"/>
        </w:rPr>
        <w:t xml:space="preserve">Que el artículo 21, de la Constitucional Política de los Estado Unidos Mexicanos, establece que la investigación de los delitos corresponde al Ministerio Público y a las policías, las cuales actuarán bajo la conducción y mando de aquél en el ejercicio de esta función. </w:t>
      </w:r>
    </w:p>
    <w:p w:rsidR="00314942" w:rsidRPr="0007538A" w:rsidRDefault="00314942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pStyle w:val="Texto0"/>
        <w:spacing w:after="0"/>
        <w:rPr>
          <w:rFonts w:cs="Arial"/>
          <w:sz w:val="24"/>
          <w:szCs w:val="24"/>
        </w:rPr>
      </w:pPr>
      <w:r w:rsidRPr="0007538A">
        <w:rPr>
          <w:rFonts w:cs="Arial"/>
          <w:sz w:val="24"/>
          <w:szCs w:val="24"/>
        </w:rPr>
        <w:t>La Seguridad Pública es una función a cargo de la Federación, el Distrito Federal, los Estados y los Municipios, que comprende la prevención de los delitos, la investigación y persecución para hacerla efectiva, así como la sanción de las infracciones administrativas, en los términos de la Ley en las respectivas competencias.</w:t>
      </w:r>
    </w:p>
    <w:p w:rsidR="00314942" w:rsidRPr="0007538A" w:rsidRDefault="00314942" w:rsidP="0007538A">
      <w:pPr>
        <w:pStyle w:val="Texto0"/>
        <w:spacing w:after="0"/>
        <w:rPr>
          <w:rFonts w:cs="Arial"/>
          <w:sz w:val="24"/>
          <w:szCs w:val="24"/>
        </w:rPr>
      </w:pPr>
    </w:p>
    <w:p w:rsidR="007C5798" w:rsidRDefault="007C5798" w:rsidP="0007538A">
      <w:pPr>
        <w:pStyle w:val="Texto0"/>
        <w:spacing w:after="0"/>
        <w:rPr>
          <w:rFonts w:cs="Arial"/>
          <w:sz w:val="24"/>
          <w:szCs w:val="24"/>
        </w:rPr>
      </w:pPr>
      <w:r w:rsidRPr="0007538A">
        <w:rPr>
          <w:rFonts w:cs="Arial"/>
          <w:sz w:val="24"/>
          <w:szCs w:val="24"/>
        </w:rPr>
        <w:t>La Constitución Política de los Estados Unidos Mexicanos tutela garantías y derechos específicos que se refieren a la igualdad de oportunidades entre hombres y mujeres y al establecimiento de condiciones para el desarrollo y desenvolvimiento de los individuos, las familias, las Comunidades y los Pueblos Indígenas</w:t>
      </w:r>
    </w:p>
    <w:p w:rsidR="00314942" w:rsidRPr="0007538A" w:rsidRDefault="00314942" w:rsidP="0007538A">
      <w:pPr>
        <w:pStyle w:val="Texto0"/>
        <w:spacing w:after="0"/>
        <w:rPr>
          <w:rFonts w:cs="Arial"/>
          <w:sz w:val="24"/>
          <w:szCs w:val="24"/>
        </w:rPr>
      </w:pPr>
    </w:p>
    <w:p w:rsidR="007C5798" w:rsidRPr="0007538A" w:rsidRDefault="007C5798" w:rsidP="0007538A">
      <w:pPr>
        <w:pStyle w:val="Texto0"/>
        <w:spacing w:after="0"/>
        <w:rPr>
          <w:rFonts w:cs="Arial"/>
          <w:sz w:val="24"/>
          <w:szCs w:val="24"/>
        </w:rPr>
      </w:pPr>
      <w:r w:rsidRPr="0007538A">
        <w:rPr>
          <w:rFonts w:cs="Arial"/>
          <w:sz w:val="24"/>
          <w:szCs w:val="24"/>
        </w:rPr>
        <w:t>El Estado en su conjunto, tiene como función atender la violencia familiar que se genera en la Entidad, desde el enfoque preventivo, debe promover y estimular una cultura que favorezca y coadyuve a crear un marco objetivo de libertad e igualdad entre los miembros de la familia, eliminando las causas y patrones que la generan, estableciendo a su vez, desde la perspectiva de atención, mecanismos cuyo propósito sea salvaguardar la integridad y derechos de las personas receptoras de este fenómeno, procurando un tratamiento integral de los miembros de la familia.</w:t>
      </w:r>
    </w:p>
    <w:p w:rsidR="007C5798" w:rsidRDefault="007C5798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38A">
        <w:rPr>
          <w:rFonts w:ascii="Arial" w:hAnsi="Arial" w:cs="Arial"/>
          <w:sz w:val="24"/>
          <w:szCs w:val="24"/>
        </w:rPr>
        <w:lastRenderedPageBreak/>
        <w:t>Con fecha 5 de diciembre de 2007, se publicó en el Periódico Oficial “Tierra y Libertad” la Ley de Acceso de las Mujeres a una Vida Libre de Violencia para el Estado de Morelos, con el propósito de reconocer a las mujeres como sujetos de derechos, independientemente de su raza, condición social, edad, estado civil, profesión, religión, origen étnico u otras circunstancias en las que se puedan encontrar en desventaja.</w:t>
      </w:r>
    </w:p>
    <w:p w:rsidR="00314942" w:rsidRPr="0007538A" w:rsidRDefault="00314942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38A">
        <w:rPr>
          <w:rFonts w:ascii="Arial" w:hAnsi="Arial" w:cs="Arial"/>
          <w:sz w:val="24"/>
          <w:szCs w:val="24"/>
        </w:rPr>
        <w:t>En la actualidad el marco normativo del Estado de Morelos prevé como tipo penal el delito de violencia familiar y se tiene una Ley para Prevenir, Atender, Sancionar y Erradicar la Violencia Familiar en el Estado de Morelos, la cual fortalece las acciones de prevención erradicación y atención de la violencia familiar.</w:t>
      </w:r>
    </w:p>
    <w:p w:rsidR="00314942" w:rsidRPr="0007538A" w:rsidRDefault="00314942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38A">
        <w:rPr>
          <w:rFonts w:ascii="Arial" w:hAnsi="Arial" w:cs="Arial"/>
          <w:sz w:val="24"/>
          <w:szCs w:val="24"/>
        </w:rPr>
        <w:t xml:space="preserve">Con el fin de fortalecer las acciones de investigación y atención a las víctimas de violencia familiar, se establece la publicación de un Protocolo de Atención a las Víctimas de éste delito, con el fin de establecer directrices para la adecuada atención de las víctimas de este tipo penal, así como las formas y mecanismo para una adecuada recuperación e integración familiar. </w:t>
      </w:r>
    </w:p>
    <w:p w:rsidR="00314942" w:rsidRPr="0007538A" w:rsidRDefault="00314942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:rsidR="007C5798" w:rsidRDefault="007C5798" w:rsidP="0007538A">
      <w:pPr>
        <w:pStyle w:val="Default"/>
        <w:jc w:val="both"/>
        <w:rPr>
          <w:rFonts w:cs="Arial"/>
          <w:color w:val="auto"/>
        </w:rPr>
      </w:pPr>
      <w:r w:rsidRPr="0007538A">
        <w:rPr>
          <w:rFonts w:cs="Arial"/>
          <w:color w:val="auto"/>
        </w:rPr>
        <w:t>Como Fiscal General y en su carácter de Titular de la Institución, con la facultad de emitir Acuerdos, Circulares, Instructivos, Protocolos, Programas, Manuales de Organización, y de políticas y de Procedimientos, así como demás disposiciones que rijan la actuación de las Unidades Administrativas que conforman la Fiscalía General del Estado de Morelos.</w:t>
      </w:r>
    </w:p>
    <w:p w:rsidR="00314942" w:rsidRPr="0007538A" w:rsidRDefault="00314942" w:rsidP="0007538A">
      <w:pPr>
        <w:pStyle w:val="Default"/>
        <w:jc w:val="both"/>
        <w:rPr>
          <w:rFonts w:cs="Arial"/>
          <w:color w:val="auto"/>
        </w:rPr>
      </w:pPr>
    </w:p>
    <w:p w:rsidR="007C5798" w:rsidRPr="0007538A" w:rsidRDefault="007C5798" w:rsidP="00075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538A">
        <w:rPr>
          <w:rFonts w:ascii="Arial" w:hAnsi="Arial" w:cs="Arial"/>
          <w:sz w:val="24"/>
          <w:szCs w:val="24"/>
        </w:rPr>
        <w:t>Por lo anteriormente expuesto y fundado, tengo a bien expedir el siguiente:</w:t>
      </w:r>
    </w:p>
    <w:p w:rsidR="00314942" w:rsidRDefault="00314942" w:rsidP="0007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Pr="00314942" w:rsidRDefault="007C5798" w:rsidP="003149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>ACUERDO 008/2015 DEL FISCAL GENERAL DEL ESTADO DE MORELOS POR EL CUAL EMITE EL PRTOCOLO DE ATENCIÓN A VÍCTIMAS DE VIOLENCIA FAMILIAR.</w:t>
      </w:r>
    </w:p>
    <w:p w:rsidR="00314942" w:rsidRDefault="00314942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Pr="0007538A" w:rsidRDefault="007C5798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>Artículo 1.</w:t>
      </w:r>
      <w:r w:rsidRPr="0007538A">
        <w:rPr>
          <w:rFonts w:ascii="Arial" w:hAnsi="Arial" w:cs="Arial"/>
          <w:sz w:val="24"/>
          <w:szCs w:val="24"/>
        </w:rPr>
        <w:t xml:space="preserve"> El presente Acuerdo tiene como objeto emitir y dar a conocer el Protocolo de Atención a Víctimas de Violencia Familiar, como un instrumento para fijar los mecanismos y directrices que deberá seguir el personal de la Fiscalía General del Estado, en la investigación de la Violencia Familiar como tipo penal.</w:t>
      </w:r>
    </w:p>
    <w:p w:rsidR="00314942" w:rsidRDefault="00314942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lastRenderedPageBreak/>
        <w:t>Artículo 2.</w:t>
      </w:r>
      <w:r w:rsidRPr="0007538A">
        <w:rPr>
          <w:rFonts w:ascii="Arial" w:hAnsi="Arial" w:cs="Arial"/>
          <w:sz w:val="24"/>
          <w:szCs w:val="24"/>
        </w:rPr>
        <w:t xml:space="preserve"> La Fiscalía General del Estado, a través de los Ministerios Públicos que intervengan en los delitos de Violencia Familiar, en coordinación con la Fiscalía de Apoyo a Víctimas y Representación Social, proporcionaran la atención adecuada en estos delitos.</w:t>
      </w:r>
    </w:p>
    <w:p w:rsidR="00314942" w:rsidRPr="0007538A" w:rsidRDefault="00314942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Pr="0007538A" w:rsidRDefault="007C5798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>Artículo 3.</w:t>
      </w:r>
      <w:r w:rsidRPr="0007538A">
        <w:rPr>
          <w:rFonts w:ascii="Arial" w:hAnsi="Arial" w:cs="Arial"/>
          <w:sz w:val="24"/>
          <w:szCs w:val="24"/>
        </w:rPr>
        <w:t xml:space="preserve"> Con el fin de atender y dar seguimiento a los delitos relacionados con la Violencia Familiar, los Ministerios Públicos que intervengan en estos, mantendrán una estrecha relación con la Procuraduría de la Defensa del Menor y la Familia del Sistema para el Desarrollo Integral de la Familia Morelos, así como con aquellas Secretarias y Dependencias involucradas, en el tema.</w:t>
      </w:r>
    </w:p>
    <w:p w:rsidR="00314942" w:rsidRDefault="00314942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4942">
        <w:rPr>
          <w:rFonts w:ascii="Arial" w:hAnsi="Arial" w:cs="Arial"/>
          <w:b/>
          <w:sz w:val="24"/>
          <w:szCs w:val="24"/>
        </w:rPr>
        <w:t>Artículo 4.</w:t>
      </w:r>
      <w:r w:rsidRPr="0007538A">
        <w:rPr>
          <w:rFonts w:ascii="Arial" w:hAnsi="Arial" w:cs="Arial"/>
          <w:sz w:val="24"/>
          <w:szCs w:val="24"/>
        </w:rPr>
        <w:t xml:space="preserve"> El personal de la Coordinación General de la Policía de Investigación Criminal y de la Coordinación Central de Servicios Periciales, debe atender el Protocolo de Atención a Víctimas de Violencia Familiar, así como aquellas disposiciones normativas legalmente aplicables en el ejercicio de sus funciones. </w:t>
      </w:r>
      <w:r w:rsidRPr="000753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14942" w:rsidRPr="0007538A" w:rsidRDefault="00314942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Pr="00314942" w:rsidRDefault="007C5798" w:rsidP="0007538A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>TRANSITORIOS</w:t>
      </w:r>
    </w:p>
    <w:p w:rsidR="00314942" w:rsidRPr="00314942" w:rsidRDefault="00314942" w:rsidP="000753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5798" w:rsidRPr="0007538A" w:rsidRDefault="007C5798" w:rsidP="0007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 xml:space="preserve">PRIMERO. </w:t>
      </w:r>
      <w:r w:rsidRPr="0007538A">
        <w:rPr>
          <w:rFonts w:ascii="Arial" w:hAnsi="Arial" w:cs="Arial"/>
          <w:sz w:val="24"/>
          <w:szCs w:val="24"/>
        </w:rPr>
        <w:t>El presente Acuerdo entrará en vigor al día siguiente de la publicación que se haga en el Periódico Oficial “Tierra y Libertad” Órgano informativo del Gobierno del Estado de Morelos.</w:t>
      </w:r>
    </w:p>
    <w:p w:rsidR="00314942" w:rsidRDefault="00314942" w:rsidP="0007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>SEGUNDO.</w:t>
      </w:r>
      <w:r w:rsidRPr="0007538A">
        <w:rPr>
          <w:rFonts w:ascii="Arial" w:hAnsi="Arial" w:cs="Arial"/>
          <w:sz w:val="24"/>
          <w:szCs w:val="24"/>
        </w:rPr>
        <w:t xml:space="preserve"> Se derogan todas aquellas disposiciones normativas de igual o menor jerarquía que se opongan o contravengan al presente Acuerdo.</w:t>
      </w:r>
    </w:p>
    <w:p w:rsidR="00314942" w:rsidRPr="0007538A" w:rsidRDefault="00314942" w:rsidP="0007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Default="007C5798" w:rsidP="0007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38A">
        <w:rPr>
          <w:rFonts w:ascii="Arial" w:hAnsi="Arial" w:cs="Arial"/>
          <w:sz w:val="24"/>
          <w:szCs w:val="24"/>
        </w:rPr>
        <w:t>Dado en la Ciudad de Cuernavaca, Morelos a los veintitrés días del mes de febrero de dos mil quince.</w:t>
      </w:r>
    </w:p>
    <w:p w:rsidR="00314942" w:rsidRPr="0007538A" w:rsidRDefault="00314942" w:rsidP="0007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5798" w:rsidRPr="00314942" w:rsidRDefault="007C5798" w:rsidP="003149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>EL FISCAL GENERAL DEL ESTADO DE MORELOS</w:t>
      </w:r>
    </w:p>
    <w:p w:rsidR="007C5798" w:rsidRPr="00314942" w:rsidRDefault="007C5798" w:rsidP="003149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>LIC. RODRIGO DORANTES SALGADO</w:t>
      </w:r>
    </w:p>
    <w:p w:rsidR="006D3150" w:rsidRPr="00314942" w:rsidRDefault="007C5798" w:rsidP="003149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942">
        <w:rPr>
          <w:rFonts w:ascii="Arial" w:hAnsi="Arial" w:cs="Arial"/>
          <w:b/>
          <w:sz w:val="24"/>
          <w:szCs w:val="24"/>
        </w:rPr>
        <w:t>RÚBRICAS.</w:t>
      </w:r>
    </w:p>
    <w:p w:rsidR="006D3150" w:rsidRDefault="006D3150" w:rsidP="00511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D3150" w:rsidSect="00195B4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3" w:right="1701" w:bottom="2977" w:left="1701" w:header="709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987" w:rsidRDefault="00134987" w:rsidP="00BA5C18">
      <w:pPr>
        <w:spacing w:after="0" w:line="240" w:lineRule="auto"/>
      </w:pPr>
      <w:r>
        <w:separator/>
      </w:r>
    </w:p>
  </w:endnote>
  <w:endnote w:type="continuationSeparator" w:id="0">
    <w:p w:rsidR="00134987" w:rsidRDefault="00134987" w:rsidP="00BA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XCSLU+TTE19444A0t00">
    <w:altName w:val="TT E 1944 4 A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o Sans">
    <w:altName w:val="Arial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18" w:rsidRDefault="00BA5C18"/>
  <w:p w:rsidR="00BA5C18" w:rsidRPr="00BA5C18" w:rsidRDefault="00821819" w:rsidP="00BA5C18">
    <w:pPr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5602605</wp:posOffset>
              </wp:positionH>
              <wp:positionV relativeFrom="paragraph">
                <wp:posOffset>46355</wp:posOffset>
              </wp:positionV>
              <wp:extent cx="754380" cy="339725"/>
              <wp:effectExtent l="0" t="0" r="0" b="317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5C18" w:rsidRDefault="00BA5C18" w:rsidP="00BA5C18">
                          <w:pPr>
                            <w:jc w:val="center"/>
                          </w:pP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A5C18">
                            <w:rPr>
                              <w:b/>
                            </w:rPr>
                            <w:instrText>PAGE</w:instrTex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21819">
                            <w:rPr>
                              <w:b/>
                              <w:noProof/>
                            </w:rPr>
                            <w:t>4</w: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 w:rsidRPr="00BA5C18">
                            <w:t xml:space="preserve"> de</w:t>
                          </w:r>
                          <w:r w:rsidR="007A6B38">
                            <w:t xml:space="preserve"> </w: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A5C18">
                            <w:rPr>
                              <w:b/>
                            </w:rPr>
                            <w:instrText>NUMPAGES</w:instrTex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21819">
                            <w:rPr>
                              <w:b/>
                              <w:noProof/>
                            </w:rPr>
                            <w:t>4</w: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left:0;text-align:left;margin-left:441.15pt;margin-top:3.65pt;width:59.4pt;height:2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" filled="f" stroked="f">
              <v:textbox>
                <w:txbxContent>
                  <w:p w:rsidR="00BA5C18" w:rsidRDefault="00BA5C18" w:rsidP="00BA5C18">
                    <w:pPr>
                      <w:jc w:val="center"/>
                    </w:pPr>
                    <w:r w:rsidRPr="00BA5C18"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 w:rsidRPr="00BA5C18">
                      <w:rPr>
                        <w:b/>
                      </w:rPr>
                      <w:instrText>PAGE</w:instrTex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821819">
                      <w:rPr>
                        <w:b/>
                        <w:noProof/>
                      </w:rPr>
                      <w:t>4</w: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 w:rsidRPr="00BA5C18">
                      <w:t xml:space="preserve"> de</w:t>
                    </w:r>
                    <w:r w:rsidR="007A6B38">
                      <w:t xml:space="preserve"> </w: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 w:rsidRPr="00BA5C18">
                      <w:rPr>
                        <w:b/>
                      </w:rPr>
                      <w:instrText>NUMPAGES</w:instrTex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821819">
                      <w:rPr>
                        <w:b/>
                        <w:noProof/>
                      </w:rPr>
                      <w:t>4</w: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2242"/>
      <w:gridCol w:w="4455"/>
    </w:tblGrid>
    <w:tr w:rsidR="00BA5C18" w:rsidRPr="00BA5C18" w:rsidTr="00BA5C18">
      <w:trPr>
        <w:trHeight w:val="154"/>
      </w:trPr>
      <w:tc>
        <w:tcPr>
          <w:tcW w:w="2242" w:type="dxa"/>
          <w:shd w:val="clear" w:color="auto" w:fill="auto"/>
        </w:tcPr>
        <w:p w:rsidR="00BA5C18" w:rsidRPr="00BA5C18" w:rsidRDefault="00BA5C18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Aprobación       </w:t>
          </w:r>
        </w:p>
      </w:tc>
      <w:tc>
        <w:tcPr>
          <w:tcW w:w="4455" w:type="dxa"/>
          <w:shd w:val="clear" w:color="auto" w:fill="auto"/>
        </w:tcPr>
        <w:p w:rsidR="00BA5C18" w:rsidRPr="00BA5C18" w:rsidRDefault="00314942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2015/02/23</w:t>
          </w:r>
        </w:p>
      </w:tc>
    </w:tr>
    <w:tr w:rsidR="00BA5C18" w:rsidRPr="00BA5C18" w:rsidTr="00BA5C18">
      <w:trPr>
        <w:trHeight w:val="149"/>
      </w:trPr>
      <w:tc>
        <w:tcPr>
          <w:tcW w:w="2242" w:type="dxa"/>
          <w:shd w:val="clear" w:color="auto" w:fill="auto"/>
        </w:tcPr>
        <w:p w:rsidR="00BA5C18" w:rsidRPr="00BA5C18" w:rsidRDefault="00BA5C18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>Publicación</w:t>
          </w:r>
        </w:p>
      </w:tc>
      <w:tc>
        <w:tcPr>
          <w:tcW w:w="4455" w:type="dxa"/>
          <w:shd w:val="clear" w:color="auto" w:fill="auto"/>
        </w:tcPr>
        <w:p w:rsidR="00BA5C18" w:rsidRPr="00BA5C18" w:rsidRDefault="00314942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2015/03/04</w:t>
          </w:r>
        </w:p>
      </w:tc>
    </w:tr>
    <w:tr w:rsidR="00BA5C18" w:rsidRPr="00BA5C18" w:rsidTr="00BA5C18">
      <w:trPr>
        <w:trHeight w:val="159"/>
      </w:trPr>
      <w:tc>
        <w:tcPr>
          <w:tcW w:w="2242" w:type="dxa"/>
          <w:shd w:val="clear" w:color="auto" w:fill="auto"/>
        </w:tcPr>
        <w:p w:rsidR="00BA5C18" w:rsidRPr="00BA5C18" w:rsidRDefault="00BA5C18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Vigencia      </w:t>
          </w:r>
        </w:p>
      </w:tc>
      <w:tc>
        <w:tcPr>
          <w:tcW w:w="4455" w:type="dxa"/>
          <w:shd w:val="clear" w:color="auto" w:fill="auto"/>
        </w:tcPr>
        <w:p w:rsidR="00BA5C18" w:rsidRPr="00BA5C18" w:rsidRDefault="00314942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2015/03/05</w:t>
          </w:r>
        </w:p>
      </w:tc>
    </w:tr>
    <w:tr w:rsidR="00BA5C18" w:rsidRPr="00BA5C18" w:rsidTr="00BA5C18">
      <w:trPr>
        <w:trHeight w:val="157"/>
      </w:trPr>
      <w:tc>
        <w:tcPr>
          <w:tcW w:w="2242" w:type="dxa"/>
          <w:shd w:val="clear" w:color="auto" w:fill="auto"/>
        </w:tcPr>
        <w:p w:rsidR="00BA5C18" w:rsidRPr="00BA5C18" w:rsidRDefault="00BA5C18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>Expidió</w:t>
          </w:r>
        </w:p>
      </w:tc>
      <w:tc>
        <w:tcPr>
          <w:tcW w:w="4455" w:type="dxa"/>
          <w:shd w:val="clear" w:color="auto" w:fill="auto"/>
        </w:tcPr>
        <w:p w:rsidR="00BA5C18" w:rsidRPr="00BA5C18" w:rsidRDefault="00504CEA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Poder Ejecutivo </w:t>
          </w:r>
          <w:r w:rsidR="00BA5C18" w:rsidRPr="00BA5C18">
            <w:rPr>
              <w:rFonts w:ascii="Arial" w:hAnsi="Arial" w:cs="Arial"/>
              <w:sz w:val="16"/>
              <w:szCs w:val="16"/>
            </w:rPr>
            <w:t>del Estado de Morelos</w:t>
          </w:r>
        </w:p>
      </w:tc>
    </w:tr>
    <w:tr w:rsidR="00BA5C18" w:rsidRPr="00BA5C18" w:rsidTr="00BA5C18">
      <w:trPr>
        <w:trHeight w:val="179"/>
      </w:trPr>
      <w:tc>
        <w:tcPr>
          <w:tcW w:w="2242" w:type="dxa"/>
          <w:shd w:val="clear" w:color="auto" w:fill="auto"/>
        </w:tcPr>
        <w:p w:rsidR="00BA5C18" w:rsidRPr="00BA5C18" w:rsidRDefault="00BA5C18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Periódico Oficial                                    </w:t>
          </w:r>
        </w:p>
      </w:tc>
      <w:tc>
        <w:tcPr>
          <w:tcW w:w="4455" w:type="dxa"/>
          <w:shd w:val="clear" w:color="auto" w:fill="auto"/>
        </w:tcPr>
        <w:p w:rsidR="00BA5C18" w:rsidRPr="00BA5C18" w:rsidRDefault="00314942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5268</w:t>
          </w:r>
          <w:r w:rsidR="00BA5C18" w:rsidRPr="00BA5C18">
            <w:rPr>
              <w:rFonts w:ascii="Arial" w:hAnsi="Arial" w:cs="Arial"/>
              <w:sz w:val="16"/>
              <w:szCs w:val="16"/>
            </w:rPr>
            <w:t xml:space="preserve"> “Tierra y Libertad”</w:t>
          </w:r>
        </w:p>
      </w:tc>
    </w:tr>
    <w:tr w:rsidR="00BA5C18" w:rsidRPr="00BA5C18" w:rsidTr="00BA5C18">
      <w:trPr>
        <w:trHeight w:val="174"/>
      </w:trPr>
      <w:tc>
        <w:tcPr>
          <w:tcW w:w="2242" w:type="dxa"/>
          <w:shd w:val="clear" w:color="auto" w:fill="auto"/>
        </w:tcPr>
        <w:p w:rsidR="00BA5C18" w:rsidRPr="00BA5C18" w:rsidRDefault="00BA5C18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55" w:type="dxa"/>
          <w:shd w:val="clear" w:color="auto" w:fill="auto"/>
        </w:tcPr>
        <w:p w:rsidR="00BA5C18" w:rsidRPr="00BA5C18" w:rsidRDefault="00BA5C18" w:rsidP="00B0560F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</w:tr>
  </w:tbl>
  <w:p w:rsidR="00BA5C18" w:rsidRDefault="00BA5C18" w:rsidP="00BA5C18">
    <w:pPr>
      <w:pStyle w:val="Piedepgina"/>
      <w:tabs>
        <w:tab w:val="clear" w:pos="4419"/>
        <w:tab w:val="clear" w:pos="8838"/>
        <w:tab w:val="left" w:pos="6748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874" w:rsidRDefault="00C52874" w:rsidP="00195B4F">
    <w:pPr>
      <w:spacing w:after="0" w:line="240" w:lineRule="auto"/>
    </w:pPr>
  </w:p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2242"/>
      <w:gridCol w:w="4455"/>
    </w:tblGrid>
    <w:tr w:rsidR="00314942" w:rsidRPr="00BA5C18" w:rsidTr="00B0560F">
      <w:trPr>
        <w:trHeight w:val="154"/>
      </w:trPr>
      <w:tc>
        <w:tcPr>
          <w:tcW w:w="2242" w:type="dxa"/>
          <w:shd w:val="clear" w:color="auto" w:fill="auto"/>
        </w:tcPr>
        <w:p w:rsidR="00314942" w:rsidRPr="00BA5C18" w:rsidRDefault="00314942" w:rsidP="00195B4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Aprobación       </w:t>
          </w:r>
        </w:p>
      </w:tc>
      <w:tc>
        <w:tcPr>
          <w:tcW w:w="4455" w:type="dxa"/>
          <w:shd w:val="clear" w:color="auto" w:fill="auto"/>
        </w:tcPr>
        <w:p w:rsidR="00314942" w:rsidRPr="00BA5C18" w:rsidRDefault="00314942" w:rsidP="00CB681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2015/02/23</w:t>
          </w:r>
        </w:p>
      </w:tc>
    </w:tr>
    <w:tr w:rsidR="00314942" w:rsidRPr="00BA5C18" w:rsidTr="00B0560F">
      <w:trPr>
        <w:trHeight w:val="149"/>
      </w:trPr>
      <w:tc>
        <w:tcPr>
          <w:tcW w:w="2242" w:type="dxa"/>
          <w:shd w:val="clear" w:color="auto" w:fill="auto"/>
        </w:tcPr>
        <w:p w:rsidR="00314942" w:rsidRPr="00BA5C18" w:rsidRDefault="00314942" w:rsidP="00195B4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>Publicación</w:t>
          </w:r>
        </w:p>
      </w:tc>
      <w:tc>
        <w:tcPr>
          <w:tcW w:w="4455" w:type="dxa"/>
          <w:shd w:val="clear" w:color="auto" w:fill="auto"/>
        </w:tcPr>
        <w:p w:rsidR="00314942" w:rsidRPr="00BA5C18" w:rsidRDefault="00314942" w:rsidP="00CB681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2015/03/04</w:t>
          </w:r>
        </w:p>
      </w:tc>
    </w:tr>
    <w:tr w:rsidR="00314942" w:rsidRPr="00BA5C18" w:rsidTr="00B0560F">
      <w:trPr>
        <w:trHeight w:val="159"/>
      </w:trPr>
      <w:tc>
        <w:tcPr>
          <w:tcW w:w="2242" w:type="dxa"/>
          <w:shd w:val="clear" w:color="auto" w:fill="auto"/>
        </w:tcPr>
        <w:p w:rsidR="00314942" w:rsidRPr="00BA5C18" w:rsidRDefault="00314942" w:rsidP="00195B4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Vigencia      </w:t>
          </w:r>
        </w:p>
      </w:tc>
      <w:tc>
        <w:tcPr>
          <w:tcW w:w="4455" w:type="dxa"/>
          <w:shd w:val="clear" w:color="auto" w:fill="auto"/>
        </w:tcPr>
        <w:p w:rsidR="00314942" w:rsidRPr="00BA5C18" w:rsidRDefault="00314942" w:rsidP="00CB681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2015/03/05</w:t>
          </w:r>
        </w:p>
      </w:tc>
    </w:tr>
    <w:tr w:rsidR="00314942" w:rsidRPr="00BA5C18" w:rsidTr="00B0560F">
      <w:trPr>
        <w:trHeight w:val="157"/>
      </w:trPr>
      <w:tc>
        <w:tcPr>
          <w:tcW w:w="2242" w:type="dxa"/>
          <w:shd w:val="clear" w:color="auto" w:fill="auto"/>
        </w:tcPr>
        <w:p w:rsidR="00314942" w:rsidRPr="00BA5C18" w:rsidRDefault="00314942" w:rsidP="00195B4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>Expidió</w:t>
          </w:r>
        </w:p>
      </w:tc>
      <w:tc>
        <w:tcPr>
          <w:tcW w:w="4455" w:type="dxa"/>
          <w:shd w:val="clear" w:color="auto" w:fill="auto"/>
        </w:tcPr>
        <w:p w:rsidR="00314942" w:rsidRPr="00BA5C18" w:rsidRDefault="00314942" w:rsidP="00CB681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Poder Ejecutivo </w:t>
          </w:r>
          <w:r w:rsidRPr="00BA5C18">
            <w:rPr>
              <w:rFonts w:ascii="Arial" w:hAnsi="Arial" w:cs="Arial"/>
              <w:sz w:val="16"/>
              <w:szCs w:val="16"/>
            </w:rPr>
            <w:t>del Estado de Morelos</w:t>
          </w:r>
        </w:p>
      </w:tc>
    </w:tr>
    <w:tr w:rsidR="00314942" w:rsidRPr="00BA5C18" w:rsidTr="00B0560F">
      <w:trPr>
        <w:trHeight w:val="179"/>
      </w:trPr>
      <w:tc>
        <w:tcPr>
          <w:tcW w:w="2242" w:type="dxa"/>
          <w:shd w:val="clear" w:color="auto" w:fill="auto"/>
        </w:tcPr>
        <w:p w:rsidR="00314942" w:rsidRPr="00BA5C18" w:rsidRDefault="00314942" w:rsidP="00195B4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Periódico Oficial                                    </w:t>
          </w:r>
        </w:p>
      </w:tc>
      <w:tc>
        <w:tcPr>
          <w:tcW w:w="4455" w:type="dxa"/>
          <w:shd w:val="clear" w:color="auto" w:fill="auto"/>
        </w:tcPr>
        <w:p w:rsidR="00314942" w:rsidRPr="00BA5C18" w:rsidRDefault="00314942" w:rsidP="00CB681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5268</w:t>
          </w:r>
          <w:r w:rsidRPr="00BA5C18">
            <w:rPr>
              <w:rFonts w:ascii="Arial" w:hAnsi="Arial" w:cs="Arial"/>
              <w:sz w:val="16"/>
              <w:szCs w:val="16"/>
            </w:rPr>
            <w:t xml:space="preserve"> “Tierra y Libertad”</w:t>
          </w:r>
        </w:p>
      </w:tc>
    </w:tr>
    <w:tr w:rsidR="00314942" w:rsidRPr="00BA5C18" w:rsidTr="00B0560F">
      <w:trPr>
        <w:trHeight w:val="174"/>
      </w:trPr>
      <w:tc>
        <w:tcPr>
          <w:tcW w:w="2242" w:type="dxa"/>
          <w:shd w:val="clear" w:color="auto" w:fill="auto"/>
        </w:tcPr>
        <w:p w:rsidR="00314942" w:rsidRPr="00BA5C18" w:rsidRDefault="00314942" w:rsidP="00195B4F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55" w:type="dxa"/>
          <w:shd w:val="clear" w:color="auto" w:fill="auto"/>
        </w:tcPr>
        <w:p w:rsidR="00314942" w:rsidRPr="00BA5C18" w:rsidRDefault="00314942" w:rsidP="00195B4F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</w:tr>
  </w:tbl>
  <w:p w:rsidR="00C52874" w:rsidRDefault="00C52874" w:rsidP="00195B4F">
    <w:pPr>
      <w:pStyle w:val="Piedepgina"/>
      <w:tabs>
        <w:tab w:val="clear" w:pos="4419"/>
        <w:tab w:val="clear" w:pos="8838"/>
        <w:tab w:val="left" w:pos="6748"/>
      </w:tabs>
    </w:pPr>
    <w:r>
      <w:tab/>
    </w:r>
  </w:p>
  <w:p w:rsidR="00C52874" w:rsidRDefault="00C52874" w:rsidP="00195B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987" w:rsidRDefault="00134987" w:rsidP="00BA5C18">
      <w:pPr>
        <w:spacing w:after="0" w:line="240" w:lineRule="auto"/>
      </w:pPr>
      <w:r>
        <w:separator/>
      </w:r>
    </w:p>
  </w:footnote>
  <w:footnote w:type="continuationSeparator" w:id="0">
    <w:p w:rsidR="00134987" w:rsidRDefault="00134987" w:rsidP="00BA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18" w:rsidRDefault="00821819" w:rsidP="00BA5C1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-562610</wp:posOffset>
          </wp:positionH>
          <wp:positionV relativeFrom="paragraph">
            <wp:posOffset>-255270</wp:posOffset>
          </wp:positionV>
          <wp:extent cx="794385" cy="904240"/>
          <wp:effectExtent l="0" t="0" r="5715" b="0"/>
          <wp:wrapThrough wrapText="bothSides">
            <wp:wrapPolygon edited="0">
              <wp:start x="0" y="0"/>
              <wp:lineTo x="0" y="20933"/>
              <wp:lineTo x="21237" y="20933"/>
              <wp:lineTo x="21237" y="0"/>
              <wp:lineTo x="0" y="0"/>
            </wp:wrapPolygon>
          </wp:wrapThrough>
          <wp:docPr id="38" name="Imagen 38" descr="LOGOS EN TINTAS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S EN TINTAS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212090</wp:posOffset>
              </wp:positionH>
              <wp:positionV relativeFrom="paragraph">
                <wp:posOffset>-106680</wp:posOffset>
              </wp:positionV>
              <wp:extent cx="6084570" cy="252095"/>
              <wp:effectExtent l="0" t="0" r="0" b="0"/>
              <wp:wrapSquare wrapText="bothSides"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457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38A" w:rsidRPr="00360C5D" w:rsidRDefault="0007538A" w:rsidP="00360C5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60C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Acuerdo 008/2015 del Fiscal General del Estado de Morelos, por el cual emite el Protocolo de Atención a Víctimas de Violencia Familiar</w:t>
                          </w:r>
                        </w:p>
                        <w:p w:rsidR="00BA5C18" w:rsidRPr="001721EC" w:rsidRDefault="00BA5C18" w:rsidP="00BA5C1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margin-left:16.7pt;margin-top:-8.4pt;width:479.1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" filled="f" stroked="f">
              <v:textbox>
                <w:txbxContent>
                  <w:p w:rsidR="0007538A" w:rsidRPr="00360C5D" w:rsidRDefault="0007538A" w:rsidP="00360C5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60C5D">
                      <w:rPr>
                        <w:rFonts w:ascii="Arial" w:hAnsi="Arial" w:cs="Arial"/>
                        <w:sz w:val="14"/>
                        <w:szCs w:val="14"/>
                      </w:rPr>
                      <w:t>Acuerdo 008/2015 del Fiscal General del Estado de Morelos, por el cual emite el Protocolo de Atención a Víctimas de Violencia Familiar</w:t>
                    </w:r>
                  </w:p>
                  <w:p w:rsidR="00BA5C18" w:rsidRPr="001721EC" w:rsidRDefault="00BA5C18" w:rsidP="00BA5C1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BA5C18" w:rsidRDefault="00821819" w:rsidP="00BA5C18">
    <w:pPr>
      <w:pStyle w:val="Encabezado"/>
      <w:ind w:left="4419" w:right="-518" w:hanging="4419"/>
    </w:pPr>
    <w:r>
      <w:rPr>
        <w:noProof/>
        <w:lang w:eastAsia="es-MX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320040</wp:posOffset>
          </wp:positionH>
          <wp:positionV relativeFrom="paragraph">
            <wp:posOffset>119380</wp:posOffset>
          </wp:positionV>
          <wp:extent cx="5918200" cy="38735"/>
          <wp:effectExtent l="0" t="0" r="6350" b="0"/>
          <wp:wrapThrough wrapText="bothSides">
            <wp:wrapPolygon edited="0">
              <wp:start x="0" y="0"/>
              <wp:lineTo x="0" y="10623"/>
              <wp:lineTo x="21554" y="10623"/>
              <wp:lineTo x="21554" y="0"/>
              <wp:lineTo x="0" y="0"/>
            </wp:wrapPolygon>
          </wp:wrapThrough>
          <wp:docPr id="37" name="Imagen 37" descr="PLIC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LIC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152400</wp:posOffset>
              </wp:positionV>
              <wp:extent cx="1482725" cy="237490"/>
              <wp:effectExtent l="0" t="0" r="0" b="0"/>
              <wp:wrapSquare wrapText="bothSides"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72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C18" w:rsidRPr="00B02A56" w:rsidRDefault="00BA5C18" w:rsidP="001721E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Última Reforma: Texto 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9" o:spid="_x0000_s1028" type="#_x0000_t202" style="position:absolute;left:0;text-align:left;margin-left:379.65pt;margin-top:12pt;width:116.75pt;height:1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cPvwIAAMk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" filled="f" stroked="f">
              <v:textbox>
                <w:txbxContent>
                  <w:p w:rsidR="00BA5C18" w:rsidRPr="00B02A56" w:rsidRDefault="00BA5C18" w:rsidP="001721E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Última Reforma: Texto original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220345</wp:posOffset>
              </wp:positionH>
              <wp:positionV relativeFrom="paragraph">
                <wp:posOffset>158115</wp:posOffset>
              </wp:positionV>
              <wp:extent cx="4110990" cy="476250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99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C18" w:rsidRPr="00AD67D8" w:rsidRDefault="00BA5C18" w:rsidP="00BA5C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Consejería Jurídica del Poder Ejecutivo del Estado de Morelos.</w:t>
                          </w:r>
                        </w:p>
                        <w:p w:rsidR="00BA5C18" w:rsidRPr="00AD67D8" w:rsidRDefault="00BA5C18" w:rsidP="00BA5C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Dirección General de Legislación.</w:t>
                          </w:r>
                        </w:p>
                        <w:p w:rsidR="00BA5C18" w:rsidRPr="00AD67D8" w:rsidRDefault="00BA5C18" w:rsidP="00BA5C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Subdirección de </w:t>
                          </w:r>
                          <w:r w:rsidR="00360C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Jurismática.</w:t>
                          </w: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left:0;text-align:left;margin-left:17.35pt;margin-top:12.45pt;width:323.7pt;height:3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" filled="f" stroked="f">
              <v:textbox>
                <w:txbxContent>
                  <w:p w:rsidR="00BA5C18" w:rsidRPr="00AD67D8" w:rsidRDefault="00BA5C18" w:rsidP="00BA5C18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Consejería Jurídica del Poder Ejecutivo del Estado de Morelos.</w:t>
                    </w:r>
                  </w:p>
                  <w:p w:rsidR="00BA5C18" w:rsidRPr="00AD67D8" w:rsidRDefault="00BA5C18" w:rsidP="00BA5C18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Dirección General de Legislación.</w:t>
                    </w:r>
                  </w:p>
                  <w:p w:rsidR="00BA5C18" w:rsidRPr="00AD67D8" w:rsidRDefault="00BA5C18" w:rsidP="00BA5C18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Subdirección de </w:t>
                    </w:r>
                    <w:r w:rsidR="00360C5D">
                      <w:rPr>
                        <w:rFonts w:ascii="Arial" w:hAnsi="Arial" w:cs="Arial"/>
                        <w:sz w:val="14"/>
                        <w:szCs w:val="14"/>
                      </w:rPr>
                      <w:t>Jurismática.</w:t>
                    </w: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A5C18" w:rsidRDefault="00821819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-703580</wp:posOffset>
              </wp:positionH>
              <wp:positionV relativeFrom="paragraph">
                <wp:posOffset>518160</wp:posOffset>
              </wp:positionV>
              <wp:extent cx="7003415" cy="7013575"/>
              <wp:effectExtent l="0" t="0" r="26035" b="15875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3415" cy="701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F8106" id="Rectángulo 20" o:spid="_x0000_s1026" style="position:absolute;margin-left:-55.4pt;margin-top:40.8pt;width:551.45pt;height:55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874" w:rsidRDefault="00821819" w:rsidP="00C5287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339725</wp:posOffset>
              </wp:positionH>
              <wp:positionV relativeFrom="paragraph">
                <wp:posOffset>-83820</wp:posOffset>
              </wp:positionV>
              <wp:extent cx="6052185" cy="196850"/>
              <wp:effectExtent l="0" t="0" r="0" b="0"/>
              <wp:wrapSquare wrapText="bothSides"/>
              <wp:docPr id="1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21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874" w:rsidRPr="00360C5D" w:rsidRDefault="0007538A" w:rsidP="00360C5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60C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Acuerdo 008/2015 del Fiscal General del Estado de Morelos, por el cual emite el Protocolo de Atención a Víctimas de Violencia Familiar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1" type="#_x0000_t202" style="position:absolute;margin-left:26.75pt;margin-top:-6.6pt;width:476.55pt;height: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r9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" filled="f" stroked="f">
              <v:textbox>
                <w:txbxContent>
                  <w:p w:rsidR="00C52874" w:rsidRPr="00360C5D" w:rsidRDefault="0007538A" w:rsidP="00360C5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60C5D">
                      <w:rPr>
                        <w:rFonts w:ascii="Arial" w:hAnsi="Arial" w:cs="Arial"/>
                        <w:sz w:val="14"/>
                        <w:szCs w:val="14"/>
                      </w:rPr>
                      <w:t>Acuerdo 008/2015 del Fiscal General del Estado de Morelos, por el cual emite el Protocolo de Atención a Víctimas de Violencia Familiar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-191770</wp:posOffset>
          </wp:positionV>
          <wp:extent cx="794385" cy="904240"/>
          <wp:effectExtent l="0" t="0" r="5715" b="0"/>
          <wp:wrapThrough wrapText="bothSides">
            <wp:wrapPolygon edited="0">
              <wp:start x="0" y="0"/>
              <wp:lineTo x="0" y="20933"/>
              <wp:lineTo x="21237" y="20933"/>
              <wp:lineTo x="21237" y="0"/>
              <wp:lineTo x="0" y="0"/>
            </wp:wrapPolygon>
          </wp:wrapThrough>
          <wp:docPr id="35" name="Imagen 35" descr="LOGOS EN TINTAS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S EN TINTAS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339725</wp:posOffset>
              </wp:positionH>
              <wp:positionV relativeFrom="paragraph">
                <wp:posOffset>344805</wp:posOffset>
              </wp:positionV>
              <wp:extent cx="2917825" cy="587375"/>
              <wp:effectExtent l="0" t="0" r="0" b="3175"/>
              <wp:wrapNone/>
              <wp:docPr id="1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874" w:rsidRPr="00AD67D8" w:rsidRDefault="00C52874" w:rsidP="00C5287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Consejería Jurídica del Poder Ejecutivo del Estado de Morelos.</w:t>
                          </w:r>
                        </w:p>
                        <w:p w:rsidR="00C52874" w:rsidRPr="00AD67D8" w:rsidRDefault="00C52874" w:rsidP="00C5287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Dirección General de Legislación.</w:t>
                          </w:r>
                        </w:p>
                        <w:p w:rsidR="00C52874" w:rsidRPr="00AD67D8" w:rsidRDefault="00360C5D" w:rsidP="00C5287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Subdirección de Jurismática.</w:t>
                          </w:r>
                          <w:r w:rsidR="00C52874"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4" o:spid="_x0000_s1032" type="#_x0000_t202" style="position:absolute;margin-left:26.75pt;margin-top:27.15pt;width:229.75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7FU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" filled="f" stroked="f">
              <v:textbox>
                <w:txbxContent>
                  <w:p w:rsidR="00C52874" w:rsidRPr="00AD67D8" w:rsidRDefault="00C52874" w:rsidP="00C5287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Consejería Jurídica del Poder Ejecutivo del Estado de Morelos.</w:t>
                    </w:r>
                  </w:p>
                  <w:p w:rsidR="00C52874" w:rsidRPr="00AD67D8" w:rsidRDefault="00C52874" w:rsidP="00C5287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Dirección General de Legislación.</w:t>
                    </w:r>
                  </w:p>
                  <w:p w:rsidR="00C52874" w:rsidRPr="00AD67D8" w:rsidRDefault="00360C5D" w:rsidP="00C5287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Subdirección de Jurismática.</w:t>
                    </w:r>
                    <w:r w:rsidR="00C52874" w:rsidRPr="00AD67D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C52874" w:rsidRDefault="0082181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598170</wp:posOffset>
          </wp:positionV>
          <wp:extent cx="5600700" cy="2514600"/>
          <wp:effectExtent l="0" t="0" r="0" b="0"/>
          <wp:wrapThrough wrapText="bothSides">
            <wp:wrapPolygon edited="0">
              <wp:start x="0" y="0"/>
              <wp:lineTo x="0" y="21436"/>
              <wp:lineTo x="21527" y="21436"/>
              <wp:lineTo x="21527" y="0"/>
              <wp:lineTo x="0" y="0"/>
            </wp:wrapPolygon>
          </wp:wrapThrough>
          <wp:docPr id="39" name="Imagen 39" descr="LOGOS 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LOGOS S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251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422275</wp:posOffset>
          </wp:positionH>
          <wp:positionV relativeFrom="paragraph">
            <wp:posOffset>139700</wp:posOffset>
          </wp:positionV>
          <wp:extent cx="5918200" cy="38735"/>
          <wp:effectExtent l="0" t="0" r="6350" b="0"/>
          <wp:wrapThrough wrapText="bothSides">
            <wp:wrapPolygon edited="0">
              <wp:start x="0" y="0"/>
              <wp:lineTo x="0" y="10623"/>
              <wp:lineTo x="21554" y="10623"/>
              <wp:lineTo x="21554" y="0"/>
              <wp:lineTo x="0" y="0"/>
            </wp:wrapPolygon>
          </wp:wrapThrough>
          <wp:docPr id="36" name="Imagen 36" descr="PLIC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PLICA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4292600</wp:posOffset>
              </wp:positionH>
              <wp:positionV relativeFrom="paragraph">
                <wp:posOffset>178435</wp:posOffset>
              </wp:positionV>
              <wp:extent cx="2098675" cy="231140"/>
              <wp:effectExtent l="0" t="0" r="0" b="0"/>
              <wp:wrapSquare wrapText="bothSides"/>
              <wp:docPr id="1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874" w:rsidRPr="00AD67D8" w:rsidRDefault="00C52874" w:rsidP="00C52874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Última Reforma: Texto 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" o:spid="_x0000_s1033" type="#_x0000_t202" style="position:absolute;margin-left:338pt;margin-top:14.05pt;width:165.25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BjuwIAAMI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" filled="f" stroked="f">
              <v:textbox>
                <w:txbxContent>
                  <w:p w:rsidR="00C52874" w:rsidRPr="00AD67D8" w:rsidRDefault="00C52874" w:rsidP="00C52874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Última Reforma: Texto original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81B6"/>
    <w:multiLevelType w:val="singleLevel"/>
    <w:tmpl w:val="5BFC42EC"/>
    <w:lvl w:ilvl="0">
      <w:start w:val="1"/>
      <w:numFmt w:val="upperRoman"/>
      <w:lvlText w:val="%1."/>
      <w:lvlJc w:val="left"/>
      <w:pPr>
        <w:tabs>
          <w:tab w:val="num" w:pos="432"/>
        </w:tabs>
        <w:ind w:left="1224" w:hanging="432"/>
      </w:pPr>
      <w:rPr>
        <w:rFonts w:ascii="Arial" w:hAnsi="Arial" w:cs="Arial"/>
        <w:snapToGrid/>
        <w:color w:val="14261C"/>
        <w:spacing w:val="10"/>
        <w:sz w:val="20"/>
        <w:szCs w:val="20"/>
      </w:rPr>
    </w:lvl>
  </w:abstractNum>
  <w:abstractNum w:abstractNumId="1">
    <w:nsid w:val="04F72BF5"/>
    <w:multiLevelType w:val="singleLevel"/>
    <w:tmpl w:val="6FD286BF"/>
    <w:lvl w:ilvl="0">
      <w:start w:val="3"/>
      <w:numFmt w:val="upperRoman"/>
      <w:lvlText w:val="%1."/>
      <w:lvlJc w:val="left"/>
      <w:pPr>
        <w:tabs>
          <w:tab w:val="num" w:pos="432"/>
        </w:tabs>
        <w:ind w:left="792"/>
      </w:pPr>
      <w:rPr>
        <w:rFonts w:ascii="Arial" w:hAnsi="Arial" w:cs="Arial"/>
        <w:snapToGrid/>
        <w:color w:val="14261C"/>
        <w:sz w:val="21"/>
        <w:szCs w:val="21"/>
      </w:rPr>
    </w:lvl>
  </w:abstractNum>
  <w:abstractNum w:abstractNumId="2">
    <w:nsid w:val="06F5BA60"/>
    <w:multiLevelType w:val="singleLevel"/>
    <w:tmpl w:val="6478DF58"/>
    <w:lvl w:ilvl="0">
      <w:start w:val="3"/>
      <w:numFmt w:val="upperRoman"/>
      <w:lvlText w:val="%1."/>
      <w:lvlJc w:val="left"/>
      <w:pPr>
        <w:tabs>
          <w:tab w:val="num" w:pos="790"/>
        </w:tabs>
        <w:ind w:left="862" w:hanging="720"/>
      </w:pPr>
      <w:rPr>
        <w:rFonts w:ascii="Arial" w:hAnsi="Arial" w:cs="Arial"/>
        <w:snapToGrid/>
        <w:spacing w:val="-4"/>
        <w:w w:val="105"/>
        <w:sz w:val="20"/>
        <w:szCs w:val="20"/>
      </w:rPr>
    </w:lvl>
  </w:abstractNum>
  <w:abstractNum w:abstractNumId="3">
    <w:nsid w:val="07514FDC"/>
    <w:multiLevelType w:val="hybridMultilevel"/>
    <w:tmpl w:val="C2B88C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E10B5"/>
    <w:multiLevelType w:val="hybridMultilevel"/>
    <w:tmpl w:val="72606EB6"/>
    <w:lvl w:ilvl="0" w:tplc="A9D00A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97048"/>
    <w:multiLevelType w:val="hybridMultilevel"/>
    <w:tmpl w:val="084CCB34"/>
    <w:lvl w:ilvl="0" w:tplc="AFFC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B3B74"/>
    <w:multiLevelType w:val="hybridMultilevel"/>
    <w:tmpl w:val="5B4CD666"/>
    <w:lvl w:ilvl="0" w:tplc="FCCE1C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B5A61"/>
    <w:multiLevelType w:val="hybridMultilevel"/>
    <w:tmpl w:val="3A1C9CF0"/>
    <w:lvl w:ilvl="0" w:tplc="1D42E3B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4E0E11"/>
    <w:multiLevelType w:val="hybridMultilevel"/>
    <w:tmpl w:val="56C431C2"/>
    <w:lvl w:ilvl="0" w:tplc="6AE8BF2A">
      <w:start w:val="1"/>
      <w:numFmt w:val="upperRoman"/>
      <w:lvlText w:val="%1."/>
      <w:lvlJc w:val="right"/>
      <w:pPr>
        <w:ind w:left="-567" w:hanging="56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F5407"/>
    <w:multiLevelType w:val="hybridMultilevel"/>
    <w:tmpl w:val="6DB0804C"/>
    <w:lvl w:ilvl="0" w:tplc="46F8EC4C">
      <w:start w:val="1"/>
      <w:numFmt w:val="upperRoman"/>
      <w:lvlText w:val="%1."/>
      <w:lvlJc w:val="left"/>
      <w:pPr>
        <w:ind w:left="1512" w:hanging="720"/>
      </w:pPr>
      <w:rPr>
        <w:rFonts w:cs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0">
    <w:nsid w:val="15355660"/>
    <w:multiLevelType w:val="hybridMultilevel"/>
    <w:tmpl w:val="463283A8"/>
    <w:name w:val="WW8Num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B6258A"/>
    <w:multiLevelType w:val="hybridMultilevel"/>
    <w:tmpl w:val="E41CA30A"/>
    <w:lvl w:ilvl="0" w:tplc="FF6C8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F7406A"/>
    <w:multiLevelType w:val="hybridMultilevel"/>
    <w:tmpl w:val="E89AE53C"/>
    <w:lvl w:ilvl="0" w:tplc="D5721A7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92B98"/>
    <w:multiLevelType w:val="hybridMultilevel"/>
    <w:tmpl w:val="427AA1AC"/>
    <w:lvl w:ilvl="0" w:tplc="BBD8D942">
      <w:start w:val="1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727EA"/>
    <w:multiLevelType w:val="hybridMultilevel"/>
    <w:tmpl w:val="D85E4B14"/>
    <w:lvl w:ilvl="0" w:tplc="11B4A4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E47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F6B060">
      <w:start w:val="1"/>
      <w:numFmt w:val="lowerLetter"/>
      <w:lvlText w:val="%4)"/>
      <w:lvlJc w:val="left"/>
      <w:pPr>
        <w:tabs>
          <w:tab w:val="num" w:pos="3390"/>
        </w:tabs>
        <w:ind w:left="3390" w:hanging="87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D10BC3"/>
    <w:multiLevelType w:val="hybridMultilevel"/>
    <w:tmpl w:val="4DE0E3A8"/>
    <w:lvl w:ilvl="0" w:tplc="5C5001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B751B45"/>
    <w:multiLevelType w:val="hybridMultilevel"/>
    <w:tmpl w:val="CE8417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1206D7"/>
    <w:multiLevelType w:val="hybridMultilevel"/>
    <w:tmpl w:val="07F83A16"/>
    <w:lvl w:ilvl="0" w:tplc="D5A6D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20BE9"/>
    <w:multiLevelType w:val="multilevel"/>
    <w:tmpl w:val="1B5AA9F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27FA5381"/>
    <w:multiLevelType w:val="hybridMultilevel"/>
    <w:tmpl w:val="63FC1A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685C01"/>
    <w:multiLevelType w:val="multilevel"/>
    <w:tmpl w:val="1B4E002E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1">
    <w:nsid w:val="28951513"/>
    <w:multiLevelType w:val="hybridMultilevel"/>
    <w:tmpl w:val="6074AF5E"/>
    <w:lvl w:ilvl="0" w:tplc="370C3FC6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AC4695D"/>
    <w:multiLevelType w:val="hybridMultilevel"/>
    <w:tmpl w:val="E41CA30A"/>
    <w:lvl w:ilvl="0" w:tplc="FF6C8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3035C"/>
    <w:multiLevelType w:val="hybridMultilevel"/>
    <w:tmpl w:val="83A03302"/>
    <w:lvl w:ilvl="0" w:tplc="B0EE4EE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461F84"/>
    <w:multiLevelType w:val="hybridMultilevel"/>
    <w:tmpl w:val="78F83DC6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>
    <w:nsid w:val="326B7160"/>
    <w:multiLevelType w:val="hybridMultilevel"/>
    <w:tmpl w:val="9A9281C2"/>
    <w:lvl w:ilvl="0" w:tplc="58FAC6AA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4A84228"/>
    <w:multiLevelType w:val="hybridMultilevel"/>
    <w:tmpl w:val="42763ADA"/>
    <w:lvl w:ilvl="0" w:tplc="09B4A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287C25"/>
    <w:multiLevelType w:val="hybridMultilevel"/>
    <w:tmpl w:val="5D1EA1D6"/>
    <w:lvl w:ilvl="0" w:tplc="00D08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145268"/>
    <w:multiLevelType w:val="hybridMultilevel"/>
    <w:tmpl w:val="647C608C"/>
    <w:lvl w:ilvl="0" w:tplc="D25E1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B63501"/>
    <w:multiLevelType w:val="hybridMultilevel"/>
    <w:tmpl w:val="2B2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C97F93"/>
    <w:multiLevelType w:val="hybridMultilevel"/>
    <w:tmpl w:val="68D88234"/>
    <w:lvl w:ilvl="0" w:tplc="6FC69938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3BF373C"/>
    <w:multiLevelType w:val="hybridMultilevel"/>
    <w:tmpl w:val="6256181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F56512F"/>
    <w:multiLevelType w:val="hybridMultilevel"/>
    <w:tmpl w:val="22EE4CD6"/>
    <w:lvl w:ilvl="0" w:tplc="69F2D66A">
      <w:start w:val="1"/>
      <w:numFmt w:val="upperRoman"/>
      <w:lvlText w:val="%1."/>
      <w:lvlJc w:val="left"/>
      <w:pPr>
        <w:ind w:left="11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65" w:hanging="360"/>
      </w:pPr>
    </w:lvl>
    <w:lvl w:ilvl="2" w:tplc="080A001B" w:tentative="1">
      <w:start w:val="1"/>
      <w:numFmt w:val="lowerRoman"/>
      <w:lvlText w:val="%3."/>
      <w:lvlJc w:val="right"/>
      <w:pPr>
        <w:ind w:left="2185" w:hanging="180"/>
      </w:pPr>
    </w:lvl>
    <w:lvl w:ilvl="3" w:tplc="080A000F" w:tentative="1">
      <w:start w:val="1"/>
      <w:numFmt w:val="decimal"/>
      <w:lvlText w:val="%4."/>
      <w:lvlJc w:val="left"/>
      <w:pPr>
        <w:ind w:left="2905" w:hanging="360"/>
      </w:pPr>
    </w:lvl>
    <w:lvl w:ilvl="4" w:tplc="080A0019" w:tentative="1">
      <w:start w:val="1"/>
      <w:numFmt w:val="lowerLetter"/>
      <w:lvlText w:val="%5."/>
      <w:lvlJc w:val="left"/>
      <w:pPr>
        <w:ind w:left="3625" w:hanging="360"/>
      </w:pPr>
    </w:lvl>
    <w:lvl w:ilvl="5" w:tplc="080A001B" w:tentative="1">
      <w:start w:val="1"/>
      <w:numFmt w:val="lowerRoman"/>
      <w:lvlText w:val="%6."/>
      <w:lvlJc w:val="right"/>
      <w:pPr>
        <w:ind w:left="4345" w:hanging="180"/>
      </w:pPr>
    </w:lvl>
    <w:lvl w:ilvl="6" w:tplc="080A000F" w:tentative="1">
      <w:start w:val="1"/>
      <w:numFmt w:val="decimal"/>
      <w:lvlText w:val="%7."/>
      <w:lvlJc w:val="left"/>
      <w:pPr>
        <w:ind w:left="5065" w:hanging="360"/>
      </w:pPr>
    </w:lvl>
    <w:lvl w:ilvl="7" w:tplc="080A0019" w:tentative="1">
      <w:start w:val="1"/>
      <w:numFmt w:val="lowerLetter"/>
      <w:lvlText w:val="%8."/>
      <w:lvlJc w:val="left"/>
      <w:pPr>
        <w:ind w:left="5785" w:hanging="360"/>
      </w:pPr>
    </w:lvl>
    <w:lvl w:ilvl="8" w:tplc="080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3">
    <w:nsid w:val="59000F5F"/>
    <w:multiLevelType w:val="hybridMultilevel"/>
    <w:tmpl w:val="5212EF86"/>
    <w:lvl w:ilvl="0" w:tplc="A490B69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217B5"/>
    <w:multiLevelType w:val="hybridMultilevel"/>
    <w:tmpl w:val="3CC234FC"/>
    <w:lvl w:ilvl="0" w:tplc="1E7CEC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DA6020A"/>
    <w:multiLevelType w:val="hybridMultilevel"/>
    <w:tmpl w:val="B3F2DA80"/>
    <w:lvl w:ilvl="0" w:tplc="56E2A93A">
      <w:start w:val="2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08F14CC"/>
    <w:multiLevelType w:val="hybridMultilevel"/>
    <w:tmpl w:val="2D2EC436"/>
    <w:lvl w:ilvl="0" w:tplc="C8DE5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62E2504C"/>
    <w:multiLevelType w:val="hybridMultilevel"/>
    <w:tmpl w:val="8EF4B706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8">
    <w:nsid w:val="6B696D5A"/>
    <w:multiLevelType w:val="hybridMultilevel"/>
    <w:tmpl w:val="2390C270"/>
    <w:lvl w:ilvl="0" w:tplc="E8245816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A7750"/>
    <w:multiLevelType w:val="hybridMultilevel"/>
    <w:tmpl w:val="1B667ABE"/>
    <w:lvl w:ilvl="0" w:tplc="D6ECACF8">
      <w:start w:val="1"/>
      <w:numFmt w:val="upperRoman"/>
      <w:lvlText w:val="%1."/>
      <w:lvlJc w:val="left"/>
      <w:pPr>
        <w:ind w:left="11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65" w:hanging="360"/>
      </w:pPr>
    </w:lvl>
    <w:lvl w:ilvl="2" w:tplc="080A001B" w:tentative="1">
      <w:start w:val="1"/>
      <w:numFmt w:val="lowerRoman"/>
      <w:lvlText w:val="%3."/>
      <w:lvlJc w:val="right"/>
      <w:pPr>
        <w:ind w:left="2185" w:hanging="180"/>
      </w:pPr>
    </w:lvl>
    <w:lvl w:ilvl="3" w:tplc="080A000F" w:tentative="1">
      <w:start w:val="1"/>
      <w:numFmt w:val="decimal"/>
      <w:lvlText w:val="%4."/>
      <w:lvlJc w:val="left"/>
      <w:pPr>
        <w:ind w:left="2905" w:hanging="360"/>
      </w:pPr>
    </w:lvl>
    <w:lvl w:ilvl="4" w:tplc="080A0019" w:tentative="1">
      <w:start w:val="1"/>
      <w:numFmt w:val="lowerLetter"/>
      <w:lvlText w:val="%5."/>
      <w:lvlJc w:val="left"/>
      <w:pPr>
        <w:ind w:left="3625" w:hanging="360"/>
      </w:pPr>
    </w:lvl>
    <w:lvl w:ilvl="5" w:tplc="080A001B" w:tentative="1">
      <w:start w:val="1"/>
      <w:numFmt w:val="lowerRoman"/>
      <w:lvlText w:val="%6."/>
      <w:lvlJc w:val="right"/>
      <w:pPr>
        <w:ind w:left="4345" w:hanging="180"/>
      </w:pPr>
    </w:lvl>
    <w:lvl w:ilvl="6" w:tplc="080A000F" w:tentative="1">
      <w:start w:val="1"/>
      <w:numFmt w:val="decimal"/>
      <w:lvlText w:val="%7."/>
      <w:lvlJc w:val="left"/>
      <w:pPr>
        <w:ind w:left="5065" w:hanging="360"/>
      </w:pPr>
    </w:lvl>
    <w:lvl w:ilvl="7" w:tplc="080A0019" w:tentative="1">
      <w:start w:val="1"/>
      <w:numFmt w:val="lowerLetter"/>
      <w:lvlText w:val="%8."/>
      <w:lvlJc w:val="left"/>
      <w:pPr>
        <w:ind w:left="5785" w:hanging="360"/>
      </w:pPr>
    </w:lvl>
    <w:lvl w:ilvl="8" w:tplc="080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0">
    <w:nsid w:val="6C7516A0"/>
    <w:multiLevelType w:val="hybridMultilevel"/>
    <w:tmpl w:val="3BCA3AF2"/>
    <w:lvl w:ilvl="0" w:tplc="292E293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53C3C"/>
    <w:multiLevelType w:val="hybridMultilevel"/>
    <w:tmpl w:val="032AA820"/>
    <w:lvl w:ilvl="0" w:tplc="CAFA51E4">
      <w:start w:val="4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57A9A"/>
    <w:multiLevelType w:val="hybridMultilevel"/>
    <w:tmpl w:val="5CAE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243485"/>
    <w:multiLevelType w:val="hybridMultilevel"/>
    <w:tmpl w:val="2C18142C"/>
    <w:lvl w:ilvl="0" w:tplc="BF3C0A14">
      <w:start w:val="1"/>
      <w:numFmt w:val="upperRoman"/>
      <w:lvlText w:val="%1."/>
      <w:lvlJc w:val="right"/>
      <w:pPr>
        <w:tabs>
          <w:tab w:val="num" w:pos="994"/>
        </w:tabs>
        <w:ind w:left="994" w:hanging="14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4">
    <w:nsid w:val="79A62355"/>
    <w:multiLevelType w:val="hybridMultilevel"/>
    <w:tmpl w:val="76A07632"/>
    <w:lvl w:ilvl="0" w:tplc="71F67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929BA"/>
    <w:multiLevelType w:val="hybridMultilevel"/>
    <w:tmpl w:val="85245C0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26859"/>
    <w:multiLevelType w:val="hybridMultilevel"/>
    <w:tmpl w:val="59AC8D72"/>
    <w:lvl w:ilvl="0" w:tplc="DACE9AFC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B7F31"/>
    <w:multiLevelType w:val="hybridMultilevel"/>
    <w:tmpl w:val="237EFB06"/>
    <w:lvl w:ilvl="0" w:tplc="C1AA479E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C42B9"/>
    <w:multiLevelType w:val="hybridMultilevel"/>
    <w:tmpl w:val="6B54E8A6"/>
    <w:lvl w:ilvl="0" w:tplc="AC4C5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29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24"/>
  </w:num>
  <w:num w:numId="10">
    <w:abstractNumId w:val="37"/>
  </w:num>
  <w:num w:numId="11">
    <w:abstractNumId w:val="20"/>
  </w:num>
  <w:num w:numId="12">
    <w:abstractNumId w:val="26"/>
  </w:num>
  <w:num w:numId="13">
    <w:abstractNumId w:val="2"/>
  </w:num>
  <w:num w:numId="14">
    <w:abstractNumId w:val="15"/>
  </w:num>
  <w:num w:numId="15">
    <w:abstractNumId w:val="34"/>
  </w:num>
  <w:num w:numId="16">
    <w:abstractNumId w:val="1"/>
  </w:num>
  <w:num w:numId="17">
    <w:abstractNumId w:val="0"/>
  </w:num>
  <w:num w:numId="18">
    <w:abstractNumId w:val="9"/>
  </w:num>
  <w:num w:numId="19">
    <w:abstractNumId w:val="14"/>
  </w:num>
  <w:num w:numId="20">
    <w:abstractNumId w:val="36"/>
  </w:num>
  <w:num w:numId="21">
    <w:abstractNumId w:val="48"/>
  </w:num>
  <w:num w:numId="22">
    <w:abstractNumId w:val="32"/>
  </w:num>
  <w:num w:numId="23">
    <w:abstractNumId w:val="39"/>
  </w:num>
  <w:num w:numId="24">
    <w:abstractNumId w:val="35"/>
  </w:num>
  <w:num w:numId="25">
    <w:abstractNumId w:val="21"/>
  </w:num>
  <w:num w:numId="26">
    <w:abstractNumId w:val="41"/>
  </w:num>
  <w:num w:numId="27">
    <w:abstractNumId w:val="17"/>
  </w:num>
  <w:num w:numId="28">
    <w:abstractNumId w:val="13"/>
  </w:num>
  <w:num w:numId="29">
    <w:abstractNumId w:val="27"/>
  </w:num>
  <w:num w:numId="30">
    <w:abstractNumId w:val="47"/>
  </w:num>
  <w:num w:numId="31">
    <w:abstractNumId w:val="46"/>
  </w:num>
  <w:num w:numId="32">
    <w:abstractNumId w:val="40"/>
  </w:num>
  <w:num w:numId="33">
    <w:abstractNumId w:val="12"/>
  </w:num>
  <w:num w:numId="34">
    <w:abstractNumId w:val="38"/>
  </w:num>
  <w:num w:numId="35">
    <w:abstractNumId w:val="33"/>
  </w:num>
  <w:num w:numId="36">
    <w:abstractNumId w:val="30"/>
  </w:num>
  <w:num w:numId="37">
    <w:abstractNumId w:val="25"/>
  </w:num>
  <w:num w:numId="38">
    <w:abstractNumId w:val="43"/>
  </w:num>
  <w:num w:numId="39">
    <w:abstractNumId w:val="22"/>
  </w:num>
  <w:num w:numId="40">
    <w:abstractNumId w:val="4"/>
  </w:num>
  <w:num w:numId="41">
    <w:abstractNumId w:val="3"/>
  </w:num>
  <w:num w:numId="42">
    <w:abstractNumId w:val="11"/>
  </w:num>
  <w:num w:numId="43">
    <w:abstractNumId w:val="31"/>
  </w:num>
  <w:num w:numId="44">
    <w:abstractNumId w:val="45"/>
  </w:num>
  <w:num w:numId="45">
    <w:abstractNumId w:val="23"/>
  </w:num>
  <w:num w:numId="46">
    <w:abstractNumId w:val="5"/>
  </w:num>
  <w:num w:numId="47">
    <w:abstractNumId w:val="28"/>
  </w:num>
  <w:num w:numId="48">
    <w:abstractNumId w:val="44"/>
  </w:num>
  <w:num w:numId="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86"/>
    <w:rsid w:val="000238F0"/>
    <w:rsid w:val="0007538A"/>
    <w:rsid w:val="000E7E01"/>
    <w:rsid w:val="00134987"/>
    <w:rsid w:val="001721EC"/>
    <w:rsid w:val="00195B4F"/>
    <w:rsid w:val="001D01B9"/>
    <w:rsid w:val="001E228A"/>
    <w:rsid w:val="00202655"/>
    <w:rsid w:val="0027685E"/>
    <w:rsid w:val="002B014C"/>
    <w:rsid w:val="00314942"/>
    <w:rsid w:val="00344386"/>
    <w:rsid w:val="00360C5D"/>
    <w:rsid w:val="0043315B"/>
    <w:rsid w:val="004870D8"/>
    <w:rsid w:val="004E1480"/>
    <w:rsid w:val="004E4D9D"/>
    <w:rsid w:val="004E70A0"/>
    <w:rsid w:val="00504CEA"/>
    <w:rsid w:val="00511A93"/>
    <w:rsid w:val="00545FF5"/>
    <w:rsid w:val="005636A4"/>
    <w:rsid w:val="006678E1"/>
    <w:rsid w:val="00667B62"/>
    <w:rsid w:val="006D3150"/>
    <w:rsid w:val="0070153B"/>
    <w:rsid w:val="007A6B38"/>
    <w:rsid w:val="007C5798"/>
    <w:rsid w:val="00815A4C"/>
    <w:rsid w:val="00821819"/>
    <w:rsid w:val="008C2BEB"/>
    <w:rsid w:val="008F3EB3"/>
    <w:rsid w:val="00AD6084"/>
    <w:rsid w:val="00B0560F"/>
    <w:rsid w:val="00BA5C18"/>
    <w:rsid w:val="00C25BA9"/>
    <w:rsid w:val="00C52874"/>
    <w:rsid w:val="00C5588E"/>
    <w:rsid w:val="00CA350D"/>
    <w:rsid w:val="00CB681D"/>
    <w:rsid w:val="00D230DE"/>
    <w:rsid w:val="00D90F77"/>
    <w:rsid w:val="00DA5B16"/>
    <w:rsid w:val="00E02685"/>
    <w:rsid w:val="00E13B73"/>
    <w:rsid w:val="00E30D5F"/>
    <w:rsid w:val="00E67ED0"/>
    <w:rsid w:val="00F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D84A46-0658-40B5-B4F2-3FD2ECF7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511A93"/>
    <w:pPr>
      <w:keepNext/>
      <w:spacing w:before="40" w:after="4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11A93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511A93"/>
    <w:pPr>
      <w:keepNext/>
      <w:spacing w:after="0" w:line="240" w:lineRule="auto"/>
      <w:jc w:val="both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511A93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 w:val="18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511A9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bCs/>
      <w:color w:val="243F60"/>
      <w:sz w:val="20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511A93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bCs/>
      <w:i/>
      <w:iCs/>
      <w:color w:val="243F60"/>
      <w:sz w:val="20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11A93"/>
    <w:pPr>
      <w:keepNext/>
      <w:spacing w:after="0" w:line="240" w:lineRule="auto"/>
      <w:outlineLvl w:val="6"/>
    </w:pPr>
    <w:rPr>
      <w:rFonts w:ascii="Tahoma" w:eastAsia="Times New Roman" w:hAnsi="Tahoma"/>
      <w:b/>
      <w:sz w:val="18"/>
      <w:szCs w:val="20"/>
      <w:lang w:val="x-none" w:eastAsia="es-ES"/>
    </w:rPr>
  </w:style>
  <w:style w:type="paragraph" w:styleId="Ttulo8">
    <w:name w:val="heading 8"/>
    <w:basedOn w:val="Normal"/>
    <w:next w:val="Normal"/>
    <w:link w:val="Ttulo8Car"/>
    <w:qFormat/>
    <w:rsid w:val="00511A93"/>
    <w:pPr>
      <w:keepNext/>
      <w:spacing w:after="0" w:line="240" w:lineRule="auto"/>
      <w:outlineLvl w:val="7"/>
    </w:pPr>
    <w:rPr>
      <w:rFonts w:ascii="Tahoma" w:eastAsia="Times New Roman" w:hAnsi="Tahoma"/>
      <w:sz w:val="36"/>
      <w:szCs w:val="20"/>
      <w:lang w:val="x-none" w:eastAsia="es-ES"/>
    </w:rPr>
  </w:style>
  <w:style w:type="paragraph" w:styleId="Ttulo9">
    <w:name w:val="heading 9"/>
    <w:basedOn w:val="Normal"/>
    <w:next w:val="Normal"/>
    <w:link w:val="Ttulo9Car"/>
    <w:qFormat/>
    <w:rsid w:val="00511A93"/>
    <w:pPr>
      <w:keepNext/>
      <w:spacing w:after="0" w:line="240" w:lineRule="auto"/>
      <w:jc w:val="center"/>
      <w:outlineLvl w:val="8"/>
    </w:pPr>
    <w:rPr>
      <w:rFonts w:ascii="Tahoma" w:eastAsia="Times New Roman" w:hAnsi="Tahoma"/>
      <w:b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BA5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BA5C18"/>
  </w:style>
  <w:style w:type="paragraph" w:styleId="Piedepgina">
    <w:name w:val="footer"/>
    <w:aliases w:val=" Car1"/>
    <w:basedOn w:val="Normal"/>
    <w:link w:val="PiedepginaCar"/>
    <w:uiPriority w:val="99"/>
    <w:unhideWhenUsed/>
    <w:rsid w:val="00BA5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 Car1 Car"/>
    <w:basedOn w:val="Fuentedeprrafopredeter"/>
    <w:link w:val="Piedepgina"/>
    <w:uiPriority w:val="99"/>
    <w:rsid w:val="00BA5C18"/>
  </w:style>
  <w:style w:type="paragraph" w:styleId="Textodeglobo">
    <w:name w:val="Balloon Text"/>
    <w:basedOn w:val="Normal"/>
    <w:link w:val="TextodegloboCar"/>
    <w:unhideWhenUsed/>
    <w:rsid w:val="00BA5C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BA5C18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511A93"/>
    <w:rPr>
      <w:rFonts w:ascii="Arial" w:eastAsia="Times New Roman" w:hAnsi="Arial"/>
      <w:b/>
      <w:sz w:val="24"/>
      <w:lang w:val="es-ES_tradnl" w:eastAsia="es-ES"/>
    </w:rPr>
  </w:style>
  <w:style w:type="character" w:customStyle="1" w:styleId="Ttulo2Car">
    <w:name w:val="Título 2 Car"/>
    <w:link w:val="Ttulo2"/>
    <w:rsid w:val="00511A93"/>
    <w:rPr>
      <w:rFonts w:ascii="Arial" w:eastAsia="Times New Roman" w:hAnsi="Arial"/>
      <w:b/>
      <w:sz w:val="24"/>
      <w:lang w:val="es-ES_tradnl" w:eastAsia="es-ES"/>
    </w:rPr>
  </w:style>
  <w:style w:type="character" w:customStyle="1" w:styleId="Ttulo3Car">
    <w:name w:val="Título 3 Car"/>
    <w:link w:val="Ttulo3"/>
    <w:rsid w:val="00511A93"/>
    <w:rPr>
      <w:rFonts w:ascii="Arial" w:eastAsia="Times New Roman" w:hAnsi="Arial"/>
      <w:b/>
      <w:lang w:val="es-ES_tradnl" w:eastAsia="es-ES"/>
    </w:rPr>
  </w:style>
  <w:style w:type="character" w:customStyle="1" w:styleId="Ttulo4Car">
    <w:name w:val="Título 4 Car"/>
    <w:link w:val="Ttulo4"/>
    <w:rsid w:val="00511A93"/>
    <w:rPr>
      <w:rFonts w:ascii="Arial" w:eastAsia="Times New Roman" w:hAnsi="Arial"/>
      <w:b/>
      <w:sz w:val="18"/>
      <w:lang w:val="es-ES_tradnl" w:eastAsia="es-ES"/>
    </w:rPr>
  </w:style>
  <w:style w:type="character" w:customStyle="1" w:styleId="Ttulo5Car">
    <w:name w:val="Título 5 Car"/>
    <w:link w:val="Ttulo5"/>
    <w:rsid w:val="00511A93"/>
    <w:rPr>
      <w:rFonts w:ascii="Cambria" w:eastAsia="Times New Roman" w:hAnsi="Cambria"/>
      <w:bCs/>
      <w:color w:val="243F60"/>
      <w:szCs w:val="24"/>
      <w:lang w:val="es-ES" w:eastAsia="es-ES"/>
    </w:rPr>
  </w:style>
  <w:style w:type="character" w:customStyle="1" w:styleId="Ttulo6Car">
    <w:name w:val="Título 6 Car"/>
    <w:link w:val="Ttulo6"/>
    <w:rsid w:val="00511A93"/>
    <w:rPr>
      <w:rFonts w:ascii="Cambria" w:eastAsia="Times New Roman" w:hAnsi="Cambria"/>
      <w:bCs/>
      <w:i/>
      <w:iCs/>
      <w:color w:val="243F60"/>
      <w:szCs w:val="24"/>
      <w:lang w:val="es-ES" w:eastAsia="es-ES"/>
    </w:rPr>
  </w:style>
  <w:style w:type="character" w:customStyle="1" w:styleId="Ttulo7Car">
    <w:name w:val="Título 7 Car"/>
    <w:link w:val="Ttulo7"/>
    <w:rsid w:val="00511A93"/>
    <w:rPr>
      <w:rFonts w:ascii="Tahoma" w:eastAsia="Times New Roman" w:hAnsi="Tahoma"/>
      <w:b/>
      <w:sz w:val="18"/>
      <w:lang w:eastAsia="es-ES"/>
    </w:rPr>
  </w:style>
  <w:style w:type="character" w:customStyle="1" w:styleId="Ttulo8Car">
    <w:name w:val="Título 8 Car"/>
    <w:link w:val="Ttulo8"/>
    <w:rsid w:val="00511A93"/>
    <w:rPr>
      <w:rFonts w:ascii="Tahoma" w:eastAsia="Times New Roman" w:hAnsi="Tahoma"/>
      <w:sz w:val="36"/>
      <w:lang w:eastAsia="es-ES"/>
    </w:rPr>
  </w:style>
  <w:style w:type="character" w:customStyle="1" w:styleId="Ttulo9Car">
    <w:name w:val="Título 9 Car"/>
    <w:link w:val="Ttulo9"/>
    <w:rsid w:val="00511A93"/>
    <w:rPr>
      <w:rFonts w:ascii="Tahoma" w:eastAsia="Times New Roman" w:hAnsi="Tahoma"/>
      <w:b/>
      <w:sz w:val="18"/>
      <w:lang w:val="es-ES" w:eastAsia="es-ES"/>
    </w:rPr>
  </w:style>
  <w:style w:type="paragraph" w:styleId="Sinespaciado">
    <w:name w:val="No Spacing"/>
    <w:aliases w:val="RESOLUTIVOS"/>
    <w:link w:val="SinespaciadoCar"/>
    <w:uiPriority w:val="1"/>
    <w:qFormat/>
    <w:rsid w:val="00511A93"/>
    <w:rPr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511A93"/>
    <w:pPr>
      <w:tabs>
        <w:tab w:val="left" w:pos="6739"/>
      </w:tabs>
      <w:spacing w:after="0" w:line="240" w:lineRule="auto"/>
      <w:jc w:val="both"/>
    </w:pPr>
    <w:rPr>
      <w:rFonts w:ascii="Arial" w:eastAsia="Times New Roman" w:hAnsi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511A93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Default">
    <w:name w:val="Default"/>
    <w:link w:val="DefaultCar"/>
    <w:rsid w:val="00511A9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DefaultCar">
    <w:name w:val="Default Car"/>
    <w:link w:val="Default"/>
    <w:rsid w:val="00511A93"/>
    <w:rPr>
      <w:rFonts w:ascii="Arial" w:hAnsi="Arial"/>
      <w:color w:val="000000"/>
      <w:sz w:val="24"/>
      <w:szCs w:val="24"/>
      <w:lang w:eastAsia="en-US" w:bidi="ar-SA"/>
    </w:rPr>
  </w:style>
  <w:style w:type="table" w:styleId="Tablaconcuadrcula">
    <w:name w:val="Table Grid"/>
    <w:basedOn w:val="Tablanormal"/>
    <w:uiPriority w:val="59"/>
    <w:rsid w:val="00511A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nhideWhenUsed/>
    <w:rsid w:val="00511A93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link w:val="Textoindependiente2"/>
    <w:rsid w:val="00511A93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nhideWhenUsed/>
    <w:rsid w:val="00511A93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link w:val="Sangradetextonormal"/>
    <w:rsid w:val="00511A93"/>
    <w:rPr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unhideWhenUsed/>
    <w:rsid w:val="00511A93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511A93"/>
    <w:rPr>
      <w:sz w:val="16"/>
      <w:szCs w:val="16"/>
      <w:lang w:val="es-ES" w:eastAsia="en-US"/>
    </w:rPr>
  </w:style>
  <w:style w:type="paragraph" w:customStyle="1" w:styleId="RUBRI">
    <w:name w:val="RUBRI"/>
    <w:basedOn w:val="Normal"/>
    <w:rsid w:val="00511A93"/>
    <w:pPr>
      <w:overflowPunct w:val="0"/>
      <w:autoSpaceDE w:val="0"/>
      <w:autoSpaceDN w:val="0"/>
      <w:adjustRightInd w:val="0"/>
      <w:spacing w:before="40" w:after="40" w:line="240" w:lineRule="atLeast"/>
      <w:jc w:val="center"/>
      <w:textAlignment w:val="baseline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11A93"/>
    <w:pPr>
      <w:ind w:left="720"/>
      <w:contextualSpacing/>
    </w:pPr>
    <w:rPr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511A93"/>
  </w:style>
  <w:style w:type="paragraph" w:customStyle="1" w:styleId="Rbricas">
    <w:name w:val="Rúbricas"/>
    <w:basedOn w:val="Normal"/>
    <w:rsid w:val="00511A93"/>
    <w:pPr>
      <w:spacing w:before="40" w:after="40" w:line="240" w:lineRule="atLeast"/>
      <w:jc w:val="center"/>
    </w:pPr>
    <w:rPr>
      <w:rFonts w:ascii="Arial" w:eastAsia="Times New Roman" w:hAnsi="Arial"/>
      <w:caps/>
      <w:sz w:val="20"/>
      <w:szCs w:val="24"/>
      <w:lang w:eastAsia="es-ES"/>
    </w:rPr>
  </w:style>
  <w:style w:type="character" w:styleId="Nmerodepgina">
    <w:name w:val="page number"/>
    <w:rsid w:val="00511A93"/>
  </w:style>
  <w:style w:type="character" w:customStyle="1" w:styleId="FontStyle11">
    <w:name w:val="Font Style11"/>
    <w:rsid w:val="00511A93"/>
    <w:rPr>
      <w:rFonts w:ascii="Arial" w:hAnsi="Arial" w:cs="Arial"/>
      <w:b/>
      <w:bCs/>
      <w:sz w:val="26"/>
      <w:szCs w:val="26"/>
    </w:rPr>
  </w:style>
  <w:style w:type="paragraph" w:customStyle="1" w:styleId="Style2">
    <w:name w:val="Style2"/>
    <w:basedOn w:val="Normal"/>
    <w:rsid w:val="00511A93"/>
    <w:pPr>
      <w:widowControl w:val="0"/>
      <w:autoSpaceDE w:val="0"/>
      <w:autoSpaceDN w:val="0"/>
      <w:adjustRightInd w:val="0"/>
      <w:spacing w:after="0" w:line="315" w:lineRule="exact"/>
      <w:jc w:val="both"/>
    </w:pPr>
    <w:rPr>
      <w:rFonts w:ascii="Arial" w:eastAsia="Times New Roman" w:hAnsi="Arial"/>
      <w:sz w:val="24"/>
      <w:szCs w:val="24"/>
      <w:lang w:val="es-ES" w:eastAsia="es-ES"/>
    </w:rPr>
  </w:style>
  <w:style w:type="paragraph" w:styleId="Textodebloque">
    <w:name w:val="Block Text"/>
    <w:basedOn w:val="Normal"/>
    <w:rsid w:val="00511A93"/>
    <w:pPr>
      <w:spacing w:after="0" w:line="240" w:lineRule="auto"/>
      <w:ind w:left="-851" w:right="-658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Style1">
    <w:name w:val="Style1"/>
    <w:basedOn w:val="Normal"/>
    <w:uiPriority w:val="99"/>
    <w:rsid w:val="00511A93"/>
    <w:pPr>
      <w:widowControl w:val="0"/>
      <w:autoSpaceDE w:val="0"/>
      <w:autoSpaceDN w:val="0"/>
      <w:adjustRightInd w:val="0"/>
      <w:spacing w:after="0" w:line="343" w:lineRule="exact"/>
      <w:jc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Style3">
    <w:name w:val="Style3"/>
    <w:basedOn w:val="Normal"/>
    <w:uiPriority w:val="99"/>
    <w:rsid w:val="00511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Style4">
    <w:name w:val="Style4"/>
    <w:basedOn w:val="Normal"/>
    <w:uiPriority w:val="99"/>
    <w:rsid w:val="00511A93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FontStyle12">
    <w:name w:val="Font Style12"/>
    <w:uiPriority w:val="99"/>
    <w:rsid w:val="00511A93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511A93"/>
    <w:rPr>
      <w:rFonts w:ascii="Arial" w:hAnsi="Arial" w:cs="Arial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511A9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511A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eldocumentoCar1">
    <w:name w:val="Mapa del documento Car1"/>
    <w:uiPriority w:val="99"/>
    <w:semiHidden/>
    <w:rsid w:val="00511A93"/>
    <w:rPr>
      <w:rFonts w:ascii="Tahoma" w:hAnsi="Tahoma" w:cs="Tahoma"/>
      <w:sz w:val="16"/>
      <w:szCs w:val="16"/>
      <w:lang w:eastAsia="en-US"/>
    </w:rPr>
  </w:style>
  <w:style w:type="paragraph" w:customStyle="1" w:styleId="CM8">
    <w:name w:val="CM8"/>
    <w:basedOn w:val="Normal"/>
    <w:next w:val="Normal"/>
    <w:uiPriority w:val="99"/>
    <w:rsid w:val="00511A93"/>
    <w:pPr>
      <w:widowControl w:val="0"/>
      <w:autoSpaceDE w:val="0"/>
      <w:autoSpaceDN w:val="0"/>
      <w:adjustRightInd w:val="0"/>
      <w:spacing w:after="0" w:line="248" w:lineRule="atLeast"/>
    </w:pPr>
    <w:rPr>
      <w:rFonts w:ascii="LXCSLU+TTE19444A0t00" w:eastAsia="Times New Roman" w:hAnsi="LXCSLU+TTE19444A0t00"/>
      <w:sz w:val="24"/>
      <w:szCs w:val="24"/>
      <w:lang w:val="es-ES" w:eastAsia="es-ES"/>
    </w:rPr>
  </w:style>
  <w:style w:type="paragraph" w:customStyle="1" w:styleId="ANOTACION">
    <w:name w:val="ANOTACION"/>
    <w:basedOn w:val="Normal"/>
    <w:link w:val="ANOTACIONCar"/>
    <w:rsid w:val="00511A93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511A93"/>
    <w:rPr>
      <w:rFonts w:ascii="Times New Roman" w:eastAsia="Times New Roman" w:hAnsi="Times New Roman"/>
      <w:b/>
      <w:sz w:val="18"/>
      <w:lang w:val="es-ES_tradnl" w:eastAsia="es-ES"/>
    </w:rPr>
  </w:style>
  <w:style w:type="paragraph" w:customStyle="1" w:styleId="texto">
    <w:name w:val="texto"/>
    <w:basedOn w:val="Default"/>
    <w:next w:val="Default"/>
    <w:rsid w:val="00511A93"/>
    <w:rPr>
      <w:color w:val="auto"/>
      <w:lang w:eastAsia="es-MX"/>
    </w:rPr>
  </w:style>
  <w:style w:type="paragraph" w:customStyle="1" w:styleId="pcstexto">
    <w:name w:val="pcstexto"/>
    <w:basedOn w:val="Default"/>
    <w:next w:val="Default"/>
    <w:uiPriority w:val="99"/>
    <w:rsid w:val="00511A93"/>
    <w:rPr>
      <w:color w:val="auto"/>
      <w:lang w:eastAsia="es-MX"/>
    </w:rPr>
  </w:style>
  <w:style w:type="paragraph" w:customStyle="1" w:styleId="Sinespaciado1">
    <w:name w:val="Sin espaciado1"/>
    <w:qFormat/>
    <w:rsid w:val="00511A93"/>
    <w:rPr>
      <w:rFonts w:eastAsia="Times New Roman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1A93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511A93"/>
    <w:rPr>
      <w:rFonts w:eastAsia="Times New Roman"/>
    </w:rPr>
  </w:style>
  <w:style w:type="character" w:styleId="Refdenotaalpie">
    <w:name w:val="footnote reference"/>
    <w:uiPriority w:val="99"/>
    <w:semiHidden/>
    <w:unhideWhenUsed/>
    <w:rsid w:val="00511A9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11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511A93"/>
  </w:style>
  <w:style w:type="character" w:styleId="Hipervnculo">
    <w:name w:val="Hyperlink"/>
    <w:uiPriority w:val="99"/>
    <w:unhideWhenUsed/>
    <w:rsid w:val="00511A93"/>
    <w:rPr>
      <w:strike w:val="0"/>
      <w:dstrike w:val="0"/>
      <w:color w:val="003399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rsid w:val="00511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aliases w:val="RESOLUTIVOS Car"/>
    <w:link w:val="Sinespaciado"/>
    <w:uiPriority w:val="1"/>
    <w:rsid w:val="00511A93"/>
    <w:rPr>
      <w:sz w:val="22"/>
      <w:szCs w:val="22"/>
      <w:lang w:val="es-ES" w:eastAsia="en-US" w:bidi="ar-SA"/>
    </w:rPr>
  </w:style>
  <w:style w:type="paragraph" w:customStyle="1" w:styleId="Style10">
    <w:name w:val="Style 1"/>
    <w:uiPriority w:val="99"/>
    <w:rsid w:val="00511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5">
    <w:name w:val="Style 5"/>
    <w:uiPriority w:val="99"/>
    <w:rsid w:val="00511A9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2"/>
      <w:szCs w:val="12"/>
      <w:lang w:val="en-US"/>
    </w:rPr>
  </w:style>
  <w:style w:type="character" w:customStyle="1" w:styleId="CharacterStyle1">
    <w:name w:val="Character Style 1"/>
    <w:uiPriority w:val="99"/>
    <w:rsid w:val="00511A93"/>
    <w:rPr>
      <w:rFonts w:ascii="Tahoma" w:hAnsi="Tahoma" w:cs="Tahoma"/>
      <w:sz w:val="12"/>
      <w:szCs w:val="1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 8"/>
    <w:uiPriority w:val="99"/>
    <w:rsid w:val="00511A93"/>
    <w:pPr>
      <w:widowControl w:val="0"/>
      <w:autoSpaceDE w:val="0"/>
      <w:autoSpaceDN w:val="0"/>
      <w:spacing w:line="312" w:lineRule="auto"/>
    </w:pPr>
    <w:rPr>
      <w:rFonts w:ascii="Verdana" w:eastAsia="Times New Roman" w:hAnsi="Verdana" w:cs="Verdana"/>
      <w:sz w:val="8"/>
      <w:szCs w:val="8"/>
      <w:lang w:val="en-US"/>
    </w:rPr>
  </w:style>
  <w:style w:type="character" w:customStyle="1" w:styleId="CharacterStyle2">
    <w:name w:val="Character Style 2"/>
    <w:uiPriority w:val="99"/>
    <w:rsid w:val="00511A93"/>
    <w:rPr>
      <w:rFonts w:ascii="Verdana" w:hAnsi="Verdana" w:cs="Verdana"/>
      <w:sz w:val="8"/>
      <w:szCs w:val="8"/>
    </w:rPr>
  </w:style>
  <w:style w:type="paragraph" w:customStyle="1" w:styleId="Style20">
    <w:name w:val="Style 2"/>
    <w:uiPriority w:val="99"/>
    <w:rsid w:val="00511A9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8"/>
      <w:szCs w:val="8"/>
      <w:lang w:val="en-US"/>
    </w:rPr>
  </w:style>
  <w:style w:type="character" w:customStyle="1" w:styleId="CharacterStyle3">
    <w:name w:val="Character Style 3"/>
    <w:uiPriority w:val="99"/>
    <w:rsid w:val="00511A93"/>
    <w:rPr>
      <w:rFonts w:ascii="Tahoma" w:hAnsi="Tahoma" w:cs="Tahoma"/>
      <w:color w:val="817F8B"/>
      <w:sz w:val="12"/>
      <w:szCs w:val="12"/>
    </w:rPr>
  </w:style>
  <w:style w:type="paragraph" w:customStyle="1" w:styleId="Style40">
    <w:name w:val="Style 4"/>
    <w:uiPriority w:val="99"/>
    <w:rsid w:val="00511A93"/>
    <w:pPr>
      <w:widowControl w:val="0"/>
      <w:autoSpaceDE w:val="0"/>
      <w:autoSpaceDN w:val="0"/>
      <w:jc w:val="right"/>
    </w:pPr>
    <w:rPr>
      <w:rFonts w:ascii="Tahoma" w:eastAsia="Times New Roman" w:hAnsi="Tahoma" w:cs="Tahoma"/>
      <w:color w:val="817F8B"/>
      <w:sz w:val="12"/>
      <w:szCs w:val="12"/>
      <w:lang w:val="en-US"/>
    </w:rPr>
  </w:style>
  <w:style w:type="paragraph" w:customStyle="1" w:styleId="Style9">
    <w:name w:val="Style 9"/>
    <w:uiPriority w:val="99"/>
    <w:rsid w:val="00511A93"/>
    <w:pPr>
      <w:widowControl w:val="0"/>
      <w:autoSpaceDE w:val="0"/>
      <w:autoSpaceDN w:val="0"/>
      <w:spacing w:before="36" w:line="264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CharacterStyle4">
    <w:name w:val="Character Style 4"/>
    <w:uiPriority w:val="99"/>
    <w:rsid w:val="00511A93"/>
    <w:rPr>
      <w:rFonts w:ascii="Arial" w:hAnsi="Arial" w:cs="Arial"/>
      <w:sz w:val="26"/>
      <w:szCs w:val="26"/>
    </w:rPr>
  </w:style>
  <w:style w:type="paragraph" w:customStyle="1" w:styleId="Style6">
    <w:name w:val="Style 6"/>
    <w:uiPriority w:val="99"/>
    <w:rsid w:val="00511A93"/>
    <w:pPr>
      <w:widowControl w:val="0"/>
      <w:autoSpaceDE w:val="0"/>
      <w:autoSpaceDN w:val="0"/>
      <w:spacing w:before="396" w:line="480" w:lineRule="auto"/>
      <w:jc w:val="both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Style14">
    <w:name w:val="Style 14"/>
    <w:uiPriority w:val="99"/>
    <w:rsid w:val="00511A93"/>
    <w:pPr>
      <w:widowControl w:val="0"/>
      <w:autoSpaceDE w:val="0"/>
      <w:autoSpaceDN w:val="0"/>
      <w:spacing w:line="285" w:lineRule="auto"/>
      <w:ind w:left="360"/>
    </w:pPr>
    <w:rPr>
      <w:rFonts w:ascii="Arial" w:eastAsia="Times New Roman" w:hAnsi="Arial" w:cs="Arial"/>
      <w:sz w:val="14"/>
      <w:szCs w:val="14"/>
      <w:lang w:val="en-US"/>
    </w:rPr>
  </w:style>
  <w:style w:type="character" w:customStyle="1" w:styleId="CharacterStyle6">
    <w:name w:val="Character Style 6"/>
    <w:uiPriority w:val="99"/>
    <w:rsid w:val="00511A93"/>
    <w:rPr>
      <w:rFonts w:ascii="Arial" w:hAnsi="Arial" w:cs="Arial"/>
      <w:sz w:val="14"/>
      <w:szCs w:val="14"/>
    </w:rPr>
  </w:style>
  <w:style w:type="paragraph" w:customStyle="1" w:styleId="Style12">
    <w:name w:val="Style 12"/>
    <w:uiPriority w:val="99"/>
    <w:rsid w:val="00511A9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4"/>
      <w:szCs w:val="14"/>
      <w:lang w:val="en-US"/>
    </w:rPr>
  </w:style>
  <w:style w:type="character" w:customStyle="1" w:styleId="CharacterStyle7">
    <w:name w:val="Character Style 7"/>
    <w:uiPriority w:val="99"/>
    <w:rsid w:val="00511A93"/>
    <w:rPr>
      <w:rFonts w:ascii="Tahoma" w:hAnsi="Tahoma" w:cs="Tahoma"/>
      <w:sz w:val="14"/>
      <w:szCs w:val="14"/>
    </w:rPr>
  </w:style>
  <w:style w:type="paragraph" w:customStyle="1" w:styleId="Style13">
    <w:name w:val="Style 13"/>
    <w:uiPriority w:val="99"/>
    <w:rsid w:val="00511A93"/>
    <w:pPr>
      <w:widowControl w:val="0"/>
      <w:autoSpaceDE w:val="0"/>
      <w:autoSpaceDN w:val="0"/>
      <w:jc w:val="right"/>
    </w:pPr>
    <w:rPr>
      <w:rFonts w:ascii="Tahoma" w:eastAsia="Times New Roman" w:hAnsi="Tahoma" w:cs="Tahoma"/>
      <w:sz w:val="14"/>
      <w:szCs w:val="14"/>
      <w:lang w:val="en-US"/>
    </w:rPr>
  </w:style>
  <w:style w:type="paragraph" w:customStyle="1" w:styleId="Style100">
    <w:name w:val="Style 10"/>
    <w:uiPriority w:val="99"/>
    <w:rsid w:val="00511A93"/>
    <w:pPr>
      <w:widowControl w:val="0"/>
      <w:autoSpaceDE w:val="0"/>
      <w:autoSpaceDN w:val="0"/>
      <w:ind w:right="180"/>
      <w:jc w:val="right"/>
    </w:pPr>
    <w:rPr>
      <w:rFonts w:ascii="Verdana" w:eastAsia="Times New Roman" w:hAnsi="Verdana" w:cs="Verdana"/>
      <w:sz w:val="10"/>
      <w:szCs w:val="10"/>
      <w:lang w:val="en-US"/>
    </w:rPr>
  </w:style>
  <w:style w:type="character" w:customStyle="1" w:styleId="CharacterStyle8">
    <w:name w:val="Character Style 8"/>
    <w:uiPriority w:val="99"/>
    <w:rsid w:val="00511A93"/>
    <w:rPr>
      <w:rFonts w:ascii="Verdana" w:hAnsi="Verdana" w:cs="Verdana"/>
      <w:sz w:val="10"/>
      <w:szCs w:val="10"/>
    </w:rPr>
  </w:style>
  <w:style w:type="paragraph" w:customStyle="1" w:styleId="Prrafodelista1">
    <w:name w:val="Párrafo de lista1"/>
    <w:basedOn w:val="Normal"/>
    <w:rsid w:val="00511A93"/>
    <w:pPr>
      <w:ind w:left="720"/>
      <w:contextualSpacing/>
    </w:pPr>
    <w:rPr>
      <w:lang w:val="en-US"/>
    </w:rPr>
  </w:style>
  <w:style w:type="paragraph" w:customStyle="1" w:styleId="Texto0">
    <w:name w:val="Texto"/>
    <w:basedOn w:val="Normal"/>
    <w:link w:val="TextoCar"/>
    <w:rsid w:val="00511A93"/>
    <w:pPr>
      <w:widowControl w:val="0"/>
      <w:suppressAutoHyphens/>
      <w:spacing w:after="120" w:line="240" w:lineRule="auto"/>
      <w:jc w:val="both"/>
    </w:pPr>
    <w:rPr>
      <w:rFonts w:ascii="Arial" w:eastAsia="Times New Roman" w:hAnsi="Arial"/>
      <w:sz w:val="20"/>
      <w:szCs w:val="20"/>
      <w:lang w:val="es-ES" w:eastAsia="ar-SA"/>
    </w:rPr>
  </w:style>
  <w:style w:type="paragraph" w:customStyle="1" w:styleId="ecxmsonormal">
    <w:name w:val="ecxmsonormal"/>
    <w:basedOn w:val="Normal"/>
    <w:rsid w:val="00511A93"/>
    <w:pPr>
      <w:spacing w:after="324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just1">
    <w:name w:val="just1"/>
    <w:rsid w:val="00511A93"/>
  </w:style>
  <w:style w:type="paragraph" w:customStyle="1" w:styleId="Body1">
    <w:name w:val="Body 1"/>
    <w:rsid w:val="00511A93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styleId="nfasis">
    <w:name w:val="Emphasis"/>
    <w:qFormat/>
    <w:rsid w:val="00511A93"/>
    <w:rPr>
      <w:i/>
      <w:iCs/>
    </w:rPr>
  </w:style>
  <w:style w:type="character" w:customStyle="1" w:styleId="TextoCar">
    <w:name w:val="Texto Car"/>
    <w:link w:val="Texto0"/>
    <w:rsid w:val="00511A93"/>
    <w:rPr>
      <w:rFonts w:ascii="Arial" w:eastAsia="Times New Roman" w:hAnsi="Arial"/>
      <w:lang w:val="es-ES"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11A93"/>
    <w:pPr>
      <w:spacing w:after="120" w:line="480" w:lineRule="auto"/>
      <w:ind w:left="283"/>
    </w:pPr>
    <w:rPr>
      <w:rFonts w:ascii="Arial" w:eastAsia="Times New Roman" w:hAnsi="Arial"/>
      <w:bCs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511A93"/>
    <w:rPr>
      <w:rFonts w:ascii="Arial" w:eastAsia="Times New Roman" w:hAnsi="Arial" w:cs="Arial"/>
      <w:bCs/>
      <w:szCs w:val="24"/>
      <w:lang w:val="es-ES" w:eastAsia="es-ES"/>
    </w:rPr>
  </w:style>
  <w:style w:type="paragraph" w:customStyle="1" w:styleId="Prrafodelista2">
    <w:name w:val="Párrafo de lista2"/>
    <w:basedOn w:val="Normal"/>
    <w:rsid w:val="00511A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nhideWhenUsed/>
    <w:rsid w:val="00511A93"/>
    <w:pPr>
      <w:spacing w:after="0" w:line="240" w:lineRule="auto"/>
    </w:pPr>
    <w:rPr>
      <w:rFonts w:ascii="Arial" w:eastAsia="Times New Roman" w:hAnsi="Arial"/>
      <w:bCs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511A93"/>
    <w:rPr>
      <w:rFonts w:ascii="Arial" w:eastAsia="Times New Roman" w:hAnsi="Arial" w:cs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1A93"/>
    <w:rPr>
      <w:rFonts w:ascii="Times New Roman" w:hAnsi="Times New Roman"/>
      <w:b/>
    </w:rPr>
  </w:style>
  <w:style w:type="character" w:customStyle="1" w:styleId="AsuntodelcomentarioCar">
    <w:name w:val="Asunto del comentario Car"/>
    <w:link w:val="Asuntodelcomentario"/>
    <w:rsid w:val="00511A93"/>
    <w:rPr>
      <w:rFonts w:ascii="Times New Roman" w:eastAsia="Times New Roman" w:hAnsi="Times New Roman" w:cs="Arial"/>
      <w:b/>
      <w:bCs/>
      <w:lang w:val="es-ES" w:eastAsia="es-ES"/>
    </w:rPr>
  </w:style>
  <w:style w:type="character" w:customStyle="1" w:styleId="Ttulo20">
    <w:name w:val="Título #2_"/>
    <w:link w:val="Ttulo21"/>
    <w:uiPriority w:val="99"/>
    <w:locked/>
    <w:rsid w:val="00511A93"/>
    <w:rPr>
      <w:rFonts w:ascii="Tahoma" w:hAnsi="Tahoma" w:cs="Tahoma"/>
      <w:b/>
      <w:bCs/>
      <w:spacing w:val="4"/>
      <w:sz w:val="24"/>
      <w:szCs w:val="24"/>
      <w:shd w:val="clear" w:color="auto" w:fill="FFFFFF"/>
    </w:rPr>
  </w:style>
  <w:style w:type="paragraph" w:customStyle="1" w:styleId="Ttulo21">
    <w:name w:val="Título #2"/>
    <w:basedOn w:val="Normal"/>
    <w:link w:val="Ttulo20"/>
    <w:uiPriority w:val="99"/>
    <w:rsid w:val="00511A93"/>
    <w:pPr>
      <w:shd w:val="clear" w:color="auto" w:fill="FFFFFF"/>
      <w:spacing w:after="300" w:line="240" w:lineRule="atLeast"/>
      <w:outlineLvl w:val="1"/>
    </w:pPr>
    <w:rPr>
      <w:rFonts w:ascii="Tahoma" w:hAnsi="Tahoma"/>
      <w:b/>
      <w:bCs/>
      <w:spacing w:val="4"/>
      <w:sz w:val="24"/>
      <w:szCs w:val="24"/>
      <w:lang w:val="x-none" w:eastAsia="x-none"/>
    </w:rPr>
  </w:style>
  <w:style w:type="character" w:customStyle="1" w:styleId="Cuerpodeltexto">
    <w:name w:val="Cuerpo del texto_"/>
    <w:link w:val="Cuerpodeltexto0"/>
    <w:uiPriority w:val="99"/>
    <w:locked/>
    <w:rsid w:val="00511A93"/>
    <w:rPr>
      <w:rFonts w:ascii="Tahoma" w:hAnsi="Tahoma" w:cs="Tahoma"/>
      <w:spacing w:val="2"/>
      <w:sz w:val="24"/>
      <w:szCs w:val="2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511A93"/>
    <w:pPr>
      <w:shd w:val="clear" w:color="auto" w:fill="FFFFFF"/>
      <w:spacing w:before="300" w:after="240" w:line="293" w:lineRule="exact"/>
      <w:jc w:val="both"/>
    </w:pPr>
    <w:rPr>
      <w:rFonts w:ascii="Tahoma" w:hAnsi="Tahoma"/>
      <w:spacing w:val="2"/>
      <w:sz w:val="24"/>
      <w:szCs w:val="24"/>
      <w:lang w:val="x-none" w:eastAsia="x-none"/>
    </w:rPr>
  </w:style>
  <w:style w:type="character" w:customStyle="1" w:styleId="Cuerpodeltexto4">
    <w:name w:val="Cuerpo del texto (4)_"/>
    <w:link w:val="Cuerpodeltexto40"/>
    <w:uiPriority w:val="99"/>
    <w:locked/>
    <w:rsid w:val="00511A93"/>
    <w:rPr>
      <w:rFonts w:ascii="Franklin Gothic Demi" w:hAnsi="Franklin Gothic Demi" w:cs="Franklin Gothic Demi"/>
      <w:spacing w:val="-4"/>
      <w:sz w:val="21"/>
      <w:szCs w:val="21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uiPriority w:val="99"/>
    <w:rsid w:val="00511A93"/>
    <w:pPr>
      <w:shd w:val="clear" w:color="auto" w:fill="FFFFFF"/>
      <w:spacing w:after="480" w:line="250" w:lineRule="exact"/>
      <w:jc w:val="center"/>
    </w:pPr>
    <w:rPr>
      <w:rFonts w:ascii="Franklin Gothic Demi" w:hAnsi="Franklin Gothic Demi"/>
      <w:spacing w:val="-4"/>
      <w:sz w:val="21"/>
      <w:szCs w:val="21"/>
      <w:lang w:val="x-none" w:eastAsia="x-none"/>
    </w:rPr>
  </w:style>
  <w:style w:type="character" w:customStyle="1" w:styleId="Cuerpodeltexto2">
    <w:name w:val="Cuerpo del texto (2)_"/>
    <w:link w:val="Cuerpodeltexto21"/>
    <w:uiPriority w:val="99"/>
    <w:locked/>
    <w:rsid w:val="00511A93"/>
    <w:rPr>
      <w:rFonts w:ascii="Tahoma" w:hAnsi="Tahoma" w:cs="Tahoma"/>
      <w:spacing w:val="-3"/>
      <w:sz w:val="19"/>
      <w:szCs w:val="19"/>
      <w:shd w:val="clear" w:color="auto" w:fill="FFFFFF"/>
    </w:rPr>
  </w:style>
  <w:style w:type="character" w:customStyle="1" w:styleId="Cuerpodeltexto20">
    <w:name w:val="Cuerpo del texto (2)"/>
    <w:uiPriority w:val="99"/>
    <w:rsid w:val="00511A93"/>
    <w:rPr>
      <w:rFonts w:ascii="Tahoma" w:hAnsi="Tahoma" w:cs="Tahoma"/>
      <w:color w:val="FFFFFF"/>
      <w:spacing w:val="-3"/>
      <w:sz w:val="19"/>
      <w:szCs w:val="19"/>
      <w:shd w:val="clear" w:color="auto" w:fill="FFFFFF"/>
    </w:rPr>
  </w:style>
  <w:style w:type="paragraph" w:customStyle="1" w:styleId="Cuerpodeltexto21">
    <w:name w:val="Cuerpo del texto (2)1"/>
    <w:basedOn w:val="Normal"/>
    <w:link w:val="Cuerpodeltexto2"/>
    <w:uiPriority w:val="99"/>
    <w:rsid w:val="00511A93"/>
    <w:pPr>
      <w:shd w:val="clear" w:color="auto" w:fill="FFFFFF"/>
      <w:spacing w:after="0" w:line="230" w:lineRule="exact"/>
      <w:ind w:hanging="400"/>
      <w:jc w:val="both"/>
    </w:pPr>
    <w:rPr>
      <w:rFonts w:ascii="Tahoma" w:hAnsi="Tahoma"/>
      <w:spacing w:val="-3"/>
      <w:sz w:val="19"/>
      <w:szCs w:val="19"/>
      <w:lang w:val="x-none" w:eastAsia="x-none"/>
    </w:rPr>
  </w:style>
  <w:style w:type="paragraph" w:customStyle="1" w:styleId="corte1datos">
    <w:name w:val="corte1 datos"/>
    <w:basedOn w:val="Normal"/>
    <w:rsid w:val="00511A93"/>
    <w:pPr>
      <w:spacing w:after="0" w:line="240" w:lineRule="auto"/>
      <w:ind w:left="2552"/>
    </w:pPr>
    <w:rPr>
      <w:rFonts w:ascii="Arial" w:eastAsia="Times New Roman" w:hAnsi="Arial"/>
      <w:b/>
      <w:caps/>
      <w:sz w:val="30"/>
      <w:szCs w:val="20"/>
      <w:lang w:val="es-ES_tradnl" w:eastAsia="es-ES"/>
    </w:rPr>
  </w:style>
  <w:style w:type="paragraph" w:customStyle="1" w:styleId="corte2ponente">
    <w:name w:val="corte2 ponente"/>
    <w:basedOn w:val="Normal"/>
    <w:link w:val="corte2ponenteCar"/>
    <w:rsid w:val="00511A93"/>
    <w:pPr>
      <w:spacing w:after="0" w:line="240" w:lineRule="auto"/>
    </w:pPr>
    <w:rPr>
      <w:rFonts w:ascii="Arial" w:eastAsia="Times New Roman" w:hAnsi="Arial"/>
      <w:b/>
      <w:caps/>
      <w:sz w:val="30"/>
      <w:szCs w:val="20"/>
      <w:lang w:val="es-ES_tradnl" w:eastAsia="es-ES"/>
    </w:rPr>
  </w:style>
  <w:style w:type="paragraph" w:customStyle="1" w:styleId="corte3centro">
    <w:name w:val="corte3 centro"/>
    <w:basedOn w:val="Normal"/>
    <w:rsid w:val="00511A93"/>
    <w:pPr>
      <w:spacing w:after="0" w:line="360" w:lineRule="auto"/>
      <w:jc w:val="center"/>
    </w:pPr>
    <w:rPr>
      <w:rFonts w:ascii="Arial" w:eastAsia="Times New Roman" w:hAnsi="Arial"/>
      <w:b/>
      <w:sz w:val="30"/>
      <w:szCs w:val="20"/>
      <w:lang w:val="es-ES_tradnl" w:eastAsia="es-ES"/>
    </w:rPr>
  </w:style>
  <w:style w:type="paragraph" w:customStyle="1" w:styleId="corte4fondo">
    <w:name w:val="corte4 fondo"/>
    <w:basedOn w:val="Normal"/>
    <w:link w:val="corte4fondoCar1"/>
    <w:qFormat/>
    <w:rsid w:val="00511A93"/>
    <w:pPr>
      <w:spacing w:after="0" w:line="360" w:lineRule="auto"/>
      <w:ind w:firstLine="709"/>
      <w:jc w:val="both"/>
    </w:pPr>
    <w:rPr>
      <w:rFonts w:ascii="Arial" w:eastAsia="Times New Roman" w:hAnsi="Arial"/>
      <w:sz w:val="30"/>
      <w:szCs w:val="20"/>
      <w:lang w:val="es-ES_tradnl" w:eastAsia="x-none"/>
    </w:rPr>
  </w:style>
  <w:style w:type="character" w:customStyle="1" w:styleId="corte4fondoCar1">
    <w:name w:val="corte4 fondo Car1"/>
    <w:link w:val="corte4fondo"/>
    <w:rsid w:val="00511A93"/>
    <w:rPr>
      <w:rFonts w:ascii="Arial" w:eastAsia="Times New Roman" w:hAnsi="Arial"/>
      <w:sz w:val="30"/>
      <w:lang w:val="es-ES_tradnl"/>
    </w:rPr>
  </w:style>
  <w:style w:type="paragraph" w:customStyle="1" w:styleId="corte4fondoCarCar">
    <w:name w:val="corte4 fondo Car Car"/>
    <w:basedOn w:val="Normal"/>
    <w:rsid w:val="00511A93"/>
    <w:pPr>
      <w:spacing w:after="0" w:line="360" w:lineRule="auto"/>
      <w:ind w:firstLine="709"/>
      <w:jc w:val="both"/>
    </w:pPr>
    <w:rPr>
      <w:rFonts w:ascii="Arial" w:eastAsia="Times New Roman" w:hAnsi="Arial"/>
      <w:sz w:val="30"/>
      <w:szCs w:val="20"/>
      <w:lang w:val="es-ES_tradnl" w:eastAsia="es-ES"/>
    </w:rPr>
  </w:style>
  <w:style w:type="paragraph" w:customStyle="1" w:styleId="corte4fondoCar">
    <w:name w:val="corte4 fondo Car"/>
    <w:basedOn w:val="Normal"/>
    <w:rsid w:val="00511A93"/>
    <w:pPr>
      <w:spacing w:after="0" w:line="360" w:lineRule="auto"/>
      <w:ind w:firstLine="709"/>
      <w:jc w:val="both"/>
    </w:pPr>
    <w:rPr>
      <w:rFonts w:ascii="Arial" w:eastAsia="Times New Roman" w:hAnsi="Arial"/>
      <w:sz w:val="30"/>
      <w:szCs w:val="20"/>
      <w:lang w:val="es-ES_tradnl" w:eastAsia="es-MX"/>
    </w:rPr>
  </w:style>
  <w:style w:type="character" w:customStyle="1" w:styleId="corte2ponenteCar">
    <w:name w:val="corte2 ponente Car"/>
    <w:link w:val="corte2ponente"/>
    <w:rsid w:val="00511A93"/>
    <w:rPr>
      <w:rFonts w:ascii="Arial" w:eastAsia="Times New Roman" w:hAnsi="Arial"/>
      <w:b/>
      <w:caps/>
      <w:sz w:val="30"/>
      <w:lang w:val="es-ES_tradnl" w:eastAsia="es-ES"/>
    </w:rPr>
  </w:style>
  <w:style w:type="paragraph" w:customStyle="1" w:styleId="corte5transcripcion">
    <w:name w:val="corte5 transcripcion"/>
    <w:basedOn w:val="Normal"/>
    <w:rsid w:val="00511A93"/>
    <w:pPr>
      <w:spacing w:after="0" w:line="360" w:lineRule="auto"/>
      <w:ind w:left="709" w:right="709"/>
      <w:jc w:val="both"/>
    </w:pPr>
    <w:rPr>
      <w:rFonts w:ascii="Arial" w:eastAsia="Times New Roman" w:hAnsi="Arial"/>
      <w:b/>
      <w:i/>
      <w:sz w:val="30"/>
      <w:szCs w:val="20"/>
      <w:lang w:val="es-ES_tradnl" w:eastAsia="es-ES"/>
    </w:rPr>
  </w:style>
  <w:style w:type="paragraph" w:customStyle="1" w:styleId="corte5transcripcionCar">
    <w:name w:val="corte5 transcripcion Car"/>
    <w:basedOn w:val="Normal"/>
    <w:link w:val="corte5transcripcionCarCar"/>
    <w:rsid w:val="00511A93"/>
    <w:pPr>
      <w:spacing w:after="0" w:line="360" w:lineRule="auto"/>
      <w:ind w:left="709" w:right="709"/>
      <w:jc w:val="both"/>
    </w:pPr>
    <w:rPr>
      <w:rFonts w:ascii="Arial" w:eastAsia="Times New Roman" w:hAnsi="Arial"/>
      <w:b/>
      <w:i/>
      <w:sz w:val="30"/>
      <w:szCs w:val="20"/>
      <w:lang w:val="es-ES_tradnl" w:eastAsia="es-ES"/>
    </w:rPr>
  </w:style>
  <w:style w:type="character" w:customStyle="1" w:styleId="corte5transcripcionCarCar">
    <w:name w:val="corte5 transcripcion Car Car"/>
    <w:link w:val="corte5transcripcionCar"/>
    <w:rsid w:val="00511A93"/>
    <w:rPr>
      <w:rFonts w:ascii="Arial" w:eastAsia="Times New Roman" w:hAnsi="Arial"/>
      <w:b/>
      <w:i/>
      <w:sz w:val="30"/>
      <w:lang w:val="es-ES_tradnl" w:eastAsia="es-ES"/>
    </w:rPr>
  </w:style>
  <w:style w:type="paragraph" w:customStyle="1" w:styleId="corte4fondoCarCarCarCarCarCarCarCarCarCarCarCarCarCarCarCarCarCar">
    <w:name w:val="corte4 fondo Car Car Car Car Car Car Car Car Car Car Car Car Car Car Car Car Car Car"/>
    <w:basedOn w:val="Normal"/>
    <w:rsid w:val="00511A93"/>
    <w:pPr>
      <w:spacing w:after="0" w:line="360" w:lineRule="auto"/>
      <w:ind w:firstLine="709"/>
      <w:jc w:val="both"/>
    </w:pPr>
    <w:rPr>
      <w:rFonts w:ascii="Arial" w:eastAsia="Times New Roman" w:hAnsi="Arial" w:cs="Arial"/>
      <w:sz w:val="30"/>
      <w:szCs w:val="20"/>
      <w:lang w:val="es-ES_tradnl" w:eastAsia="es-MX"/>
    </w:rPr>
  </w:style>
  <w:style w:type="character" w:customStyle="1" w:styleId="b1">
    <w:name w:val="b1"/>
    <w:rsid w:val="00511A93"/>
    <w:rPr>
      <w:color w:val="000000"/>
    </w:rPr>
  </w:style>
  <w:style w:type="paragraph" w:styleId="Ttulo">
    <w:name w:val="Título"/>
    <w:basedOn w:val="Normal"/>
    <w:link w:val="TtuloCar"/>
    <w:qFormat/>
    <w:rsid w:val="00511A93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es-ES" w:eastAsia="es-ES"/>
    </w:rPr>
  </w:style>
  <w:style w:type="character" w:customStyle="1" w:styleId="TtuloCar">
    <w:name w:val="Título Car"/>
    <w:link w:val="Ttulo"/>
    <w:rsid w:val="00511A93"/>
    <w:rPr>
      <w:rFonts w:ascii="Arial" w:eastAsia="Times New Roman" w:hAnsi="Arial"/>
      <w:b/>
      <w:bCs/>
      <w:sz w:val="24"/>
      <w:szCs w:val="24"/>
      <w:lang w:val="es-ES" w:eastAsia="es-ES"/>
    </w:rPr>
  </w:style>
  <w:style w:type="paragraph" w:customStyle="1" w:styleId="BodyText21">
    <w:name w:val="Body Text 21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ind w:firstLine="708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table" w:customStyle="1" w:styleId="Tablaconcuadrcula111">
    <w:name w:val="Tabla con cuadrícula111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511A93"/>
  </w:style>
  <w:style w:type="paragraph" w:customStyle="1" w:styleId="Textosinformato1">
    <w:name w:val="Texto sin formato1"/>
    <w:basedOn w:val="Normal"/>
    <w:rsid w:val="00511A93"/>
    <w:pPr>
      <w:spacing w:after="0" w:line="240" w:lineRule="auto"/>
    </w:pPr>
    <w:rPr>
      <w:rFonts w:ascii="Courier New" w:eastAsia="Times New Roman" w:hAnsi="Courier New"/>
      <w:sz w:val="20"/>
      <w:szCs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511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511A93"/>
    <w:rPr>
      <w:b/>
      <w:bCs/>
    </w:rPr>
  </w:style>
  <w:style w:type="table" w:customStyle="1" w:styleId="Tablaconcuadrcula1111">
    <w:name w:val="Tabla con cuadrícula1111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ar"/>
    <w:qFormat/>
    <w:rsid w:val="00511A93"/>
    <w:pPr>
      <w:spacing w:after="0" w:line="240" w:lineRule="auto"/>
      <w:jc w:val="right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SubttuloCar">
    <w:name w:val="Subtítulo Car"/>
    <w:link w:val="Subttulo"/>
    <w:rsid w:val="00511A93"/>
    <w:rPr>
      <w:rFonts w:ascii="Arial" w:eastAsia="Times New Roman" w:hAnsi="Arial"/>
      <w:sz w:val="24"/>
      <w:lang w:val="es-ES" w:eastAsia="es-ES"/>
    </w:rPr>
  </w:style>
  <w:style w:type="paragraph" w:customStyle="1" w:styleId="Sangria">
    <w:name w:val="Sangria"/>
    <w:basedOn w:val="Normal"/>
    <w:rsid w:val="00511A93"/>
    <w:pPr>
      <w:spacing w:after="264" w:line="264" w:lineRule="exact"/>
      <w:ind w:left="240"/>
      <w:jc w:val="both"/>
    </w:pPr>
    <w:rPr>
      <w:rFonts w:ascii="Times" w:eastAsia="Times New Roman" w:hAnsi="Times"/>
      <w:szCs w:val="20"/>
      <w:lang w:val="es-ES" w:eastAsia="es-ES"/>
    </w:rPr>
  </w:style>
  <w:style w:type="paragraph" w:customStyle="1" w:styleId="FABIAN">
    <w:name w:val="FABIAN"/>
    <w:basedOn w:val="Normal"/>
    <w:rsid w:val="00511A93"/>
    <w:pPr>
      <w:overflowPunct w:val="0"/>
      <w:autoSpaceDE w:val="0"/>
      <w:autoSpaceDN w:val="0"/>
      <w:adjustRightInd w:val="0"/>
      <w:spacing w:before="20" w:after="20" w:line="240" w:lineRule="auto"/>
      <w:ind w:firstLine="284"/>
      <w:jc w:val="both"/>
      <w:textAlignment w:val="baseline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tsinnum">
    <w:name w:val="t sin num"/>
    <w:basedOn w:val="Textoindependiente"/>
    <w:autoRedefine/>
    <w:rsid w:val="00511A93"/>
    <w:pPr>
      <w:widowControl w:val="0"/>
      <w:tabs>
        <w:tab w:val="clear" w:pos="6739"/>
        <w:tab w:val="left" w:pos="4320"/>
      </w:tabs>
      <w:spacing w:before="20" w:after="20" w:line="256" w:lineRule="exact"/>
      <w:ind w:firstLine="539"/>
    </w:pPr>
    <w:rPr>
      <w:rFonts w:cs="Arial"/>
      <w:sz w:val="20"/>
      <w:szCs w:val="20"/>
    </w:rPr>
  </w:style>
  <w:style w:type="numbering" w:customStyle="1" w:styleId="Sinlista3">
    <w:name w:val="Sin lista3"/>
    <w:next w:val="Sinlista"/>
    <w:uiPriority w:val="99"/>
    <w:semiHidden/>
    <w:unhideWhenUsed/>
    <w:rsid w:val="00511A93"/>
  </w:style>
  <w:style w:type="numbering" w:customStyle="1" w:styleId="Sinlista4">
    <w:name w:val="Sin lista4"/>
    <w:next w:val="Sinlista"/>
    <w:uiPriority w:val="99"/>
    <w:semiHidden/>
    <w:unhideWhenUsed/>
    <w:rsid w:val="00511A93"/>
  </w:style>
  <w:style w:type="paragraph" w:customStyle="1" w:styleId="ROMANOS">
    <w:name w:val="ROMANOS"/>
    <w:basedOn w:val="Normal"/>
    <w:link w:val="ROMANOSCar"/>
    <w:rsid w:val="00511A93"/>
    <w:pPr>
      <w:spacing w:after="101" w:line="216" w:lineRule="atLeast"/>
      <w:ind w:left="810" w:hanging="540"/>
      <w:jc w:val="both"/>
    </w:pPr>
    <w:rPr>
      <w:rFonts w:ascii="Arial" w:eastAsia="Times New Roman" w:hAnsi="Arial"/>
      <w:sz w:val="18"/>
      <w:szCs w:val="20"/>
      <w:lang w:val="es-ES_tradnl" w:eastAsia="es-ES"/>
    </w:rPr>
  </w:style>
  <w:style w:type="paragraph" w:customStyle="1" w:styleId="Pa1">
    <w:name w:val="Pa1"/>
    <w:basedOn w:val="Normal"/>
    <w:next w:val="Normal"/>
    <w:uiPriority w:val="99"/>
    <w:rsid w:val="00511A93"/>
    <w:pPr>
      <w:autoSpaceDE w:val="0"/>
      <w:autoSpaceDN w:val="0"/>
      <w:adjustRightInd w:val="0"/>
      <w:spacing w:after="0" w:line="241" w:lineRule="atLeast"/>
    </w:pPr>
    <w:rPr>
      <w:rFonts w:ascii="Arial" w:hAnsi="Arial"/>
      <w:sz w:val="24"/>
      <w:szCs w:val="24"/>
      <w:lang w:val="es-ES" w:eastAsia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511A93"/>
  </w:style>
  <w:style w:type="paragraph" w:customStyle="1" w:styleId="Textoindependiente31">
    <w:name w:val="Texto independiente 31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customStyle="1" w:styleId="CONSI">
    <w:name w:val="CONSI"/>
    <w:rsid w:val="00511A93"/>
    <w:pPr>
      <w:spacing w:before="120" w:after="120" w:line="240" w:lineRule="atLeast"/>
      <w:jc w:val="center"/>
    </w:pPr>
    <w:rPr>
      <w:rFonts w:ascii="Arial" w:eastAsia="Times New Roman" w:hAnsi="Arial"/>
      <w:noProof/>
      <w:lang w:val="es-ES" w:eastAsia="es-ES"/>
    </w:rPr>
  </w:style>
  <w:style w:type="paragraph" w:customStyle="1" w:styleId="Textoindependiente21">
    <w:name w:val="Texto independiente 21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customStyle="1" w:styleId="Textoindependiente32">
    <w:name w:val="Texto independiente 32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customStyle="1" w:styleId="Textoindependiente22">
    <w:name w:val="Texto independiente 22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customStyle="1" w:styleId="CM9">
    <w:name w:val="CM9"/>
    <w:basedOn w:val="Normal"/>
    <w:next w:val="Normal"/>
    <w:uiPriority w:val="99"/>
    <w:rsid w:val="00511A93"/>
    <w:pPr>
      <w:widowControl w:val="0"/>
      <w:autoSpaceDE w:val="0"/>
      <w:autoSpaceDN w:val="0"/>
      <w:adjustRightInd w:val="0"/>
      <w:spacing w:after="210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M6">
    <w:name w:val="CM6"/>
    <w:basedOn w:val="Normal"/>
    <w:next w:val="Normal"/>
    <w:uiPriority w:val="99"/>
    <w:rsid w:val="00511A93"/>
    <w:pPr>
      <w:widowControl w:val="0"/>
      <w:autoSpaceDE w:val="0"/>
      <w:autoSpaceDN w:val="0"/>
      <w:adjustRightInd w:val="0"/>
      <w:spacing w:after="0" w:line="268" w:lineRule="atLeast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M7">
    <w:name w:val="CM7"/>
    <w:basedOn w:val="Default"/>
    <w:next w:val="Default"/>
    <w:uiPriority w:val="99"/>
    <w:rsid w:val="00511A93"/>
    <w:pPr>
      <w:widowControl w:val="0"/>
      <w:spacing w:after="533"/>
    </w:pPr>
    <w:rPr>
      <w:rFonts w:ascii="Times New Roman" w:eastAsia="Times New Roman" w:hAnsi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511A93"/>
    <w:pPr>
      <w:widowControl w:val="0"/>
      <w:spacing w:line="273" w:lineRule="atLeast"/>
    </w:pPr>
    <w:rPr>
      <w:rFonts w:ascii="Times New Roman" w:eastAsia="Times New Roman" w:hAnsi="Times New Roman"/>
      <w:color w:val="auto"/>
      <w:lang w:eastAsia="es-MX"/>
    </w:rPr>
  </w:style>
  <w:style w:type="character" w:customStyle="1" w:styleId="ROMANOSCar">
    <w:name w:val="ROMANOS Car"/>
    <w:link w:val="ROMANOS"/>
    <w:rsid w:val="00511A93"/>
    <w:rPr>
      <w:rFonts w:ascii="Arial" w:eastAsia="Times New Roman" w:hAnsi="Arial"/>
      <w:sz w:val="18"/>
      <w:lang w:val="es-ES_tradnl" w:eastAsia="es-ES"/>
    </w:rPr>
  </w:style>
  <w:style w:type="paragraph" w:customStyle="1" w:styleId="xl35">
    <w:name w:val="xl35"/>
    <w:basedOn w:val="Normal"/>
    <w:rsid w:val="00511A93"/>
    <w:pP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sz w:val="16"/>
      <w:szCs w:val="16"/>
      <w:lang w:val="es-ES" w:eastAsia="es-ES"/>
    </w:rPr>
  </w:style>
  <w:style w:type="character" w:customStyle="1" w:styleId="textomenu41">
    <w:name w:val="texto_menu41"/>
    <w:rsid w:val="00511A93"/>
    <w:rPr>
      <w:rFonts w:ascii="Arial" w:hAnsi="Arial" w:cs="Arial" w:hint="default"/>
      <w:b/>
      <w:bCs/>
      <w:smallCaps/>
      <w:color w:val="225B4A"/>
      <w:sz w:val="21"/>
      <w:szCs w:val="21"/>
    </w:rPr>
  </w:style>
  <w:style w:type="character" w:customStyle="1" w:styleId="textomenu71">
    <w:name w:val="texto_menu71"/>
    <w:rsid w:val="00511A93"/>
    <w:rPr>
      <w:rFonts w:ascii="Arial" w:hAnsi="Arial" w:cs="Arial" w:hint="default"/>
      <w:smallCaps/>
      <w:color w:val="225B4A"/>
      <w:sz w:val="17"/>
      <w:szCs w:val="17"/>
    </w:rPr>
  </w:style>
  <w:style w:type="paragraph" w:styleId="Textosinformato">
    <w:name w:val="Plain Text"/>
    <w:basedOn w:val="Normal"/>
    <w:link w:val="TextosinformatoCar"/>
    <w:rsid w:val="00511A9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link w:val="Textosinformato"/>
    <w:rsid w:val="00511A93"/>
    <w:rPr>
      <w:rFonts w:ascii="Courier New" w:eastAsia="Times New Roman" w:hAnsi="Courier New" w:cs="Courier New"/>
      <w:lang w:eastAsia="es-ES"/>
    </w:rPr>
  </w:style>
  <w:style w:type="paragraph" w:customStyle="1" w:styleId="estilo2">
    <w:name w:val="estilo2"/>
    <w:basedOn w:val="Normal"/>
    <w:rsid w:val="00511A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val="es-ES" w:eastAsia="es-ES"/>
    </w:rPr>
  </w:style>
  <w:style w:type="character" w:customStyle="1" w:styleId="definicion">
    <w:name w:val="definicion"/>
    <w:rsid w:val="00511A93"/>
  </w:style>
  <w:style w:type="character" w:customStyle="1" w:styleId="notas">
    <w:name w:val="notas"/>
    <w:rsid w:val="00511A93"/>
  </w:style>
  <w:style w:type="character" w:customStyle="1" w:styleId="apple-converted-space">
    <w:name w:val="apple-converted-space"/>
    <w:rsid w:val="00511A93"/>
  </w:style>
  <w:style w:type="character" w:customStyle="1" w:styleId="red">
    <w:name w:val="red"/>
    <w:rsid w:val="00511A93"/>
  </w:style>
  <w:style w:type="numbering" w:customStyle="1" w:styleId="Sinlista6">
    <w:name w:val="Sin lista6"/>
    <w:next w:val="Sinlista"/>
    <w:uiPriority w:val="99"/>
    <w:semiHidden/>
    <w:unhideWhenUsed/>
    <w:rsid w:val="00511A93"/>
  </w:style>
  <w:style w:type="table" w:customStyle="1" w:styleId="Tablaconcuadrcula26">
    <w:name w:val="Tabla con cuadrícula26"/>
    <w:basedOn w:val="Tablanormal"/>
    <w:next w:val="Tablaconcuadrcula"/>
    <w:uiPriority w:val="59"/>
    <w:rsid w:val="00511A93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Pliego">
    <w:name w:val="TituloPliego"/>
    <w:rsid w:val="00511A93"/>
    <w:pPr>
      <w:spacing w:after="60"/>
      <w:jc w:val="center"/>
    </w:pPr>
    <w:rPr>
      <w:rFonts w:ascii="Arial" w:eastAsia="Times New Roman" w:hAnsi="Arial"/>
      <w:b/>
      <w:sz w:val="22"/>
      <w:lang w:val="es-ES" w:eastAsia="es-ES"/>
    </w:rPr>
  </w:style>
  <w:style w:type="table" w:customStyle="1" w:styleId="Tablaconcuadrcula27">
    <w:name w:val="Tabla con cuadrícula27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511A93"/>
    <w:rPr>
      <w:rFonts w:eastAsia="Times New Roman"/>
      <w:sz w:val="22"/>
      <w:szCs w:val="22"/>
      <w:lang w:val="es-AR" w:eastAsia="es-A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CISO">
    <w:name w:val="INCISO"/>
    <w:basedOn w:val="Normal"/>
    <w:rsid w:val="00511A9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1">
    <w:name w:val="INCISO 1"/>
    <w:basedOn w:val="INCISO"/>
    <w:rsid w:val="00511A93"/>
    <w:pPr>
      <w:ind w:left="1440"/>
    </w:pPr>
  </w:style>
  <w:style w:type="character" w:styleId="Refdecomentario">
    <w:name w:val="annotation reference"/>
    <w:unhideWhenUsed/>
    <w:rsid w:val="00511A93"/>
    <w:rPr>
      <w:sz w:val="16"/>
      <w:szCs w:val="16"/>
    </w:rPr>
  </w:style>
  <w:style w:type="paragraph" w:styleId="Epgrafe">
    <w:name w:val="Epígrafe"/>
    <w:basedOn w:val="Normal"/>
    <w:next w:val="Normal"/>
    <w:qFormat/>
    <w:rsid w:val="00511A93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val="es-ES" w:eastAsia="es-ES"/>
    </w:rPr>
  </w:style>
  <w:style w:type="paragraph" w:customStyle="1" w:styleId="Estilo">
    <w:name w:val="Estilo"/>
    <w:rsid w:val="00511A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Nvo%20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2CBB1-89BE-479D-81DE-1AE12141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Nvo Formato</Template>
  <TotalTime>0</TotalTime>
  <Pages>4</Pages>
  <Words>863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Usuario de Windows</cp:lastModifiedBy>
  <cp:revision>2</cp:revision>
  <cp:lastPrinted>2019-06-18T16:20:00Z</cp:lastPrinted>
  <dcterms:created xsi:type="dcterms:W3CDTF">2024-09-25T20:08:00Z</dcterms:created>
  <dcterms:modified xsi:type="dcterms:W3CDTF">2024-09-25T20:08:00Z</dcterms:modified>
</cp:coreProperties>
</file>